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1E0" w:firstRow="1" w:lastRow="1" w:firstColumn="1" w:lastColumn="1" w:noHBand="0" w:noVBand="0"/>
      </w:tblPr>
      <w:tblGrid>
        <w:gridCol w:w="2468"/>
        <w:gridCol w:w="5183"/>
        <w:gridCol w:w="1106"/>
        <w:gridCol w:w="1107"/>
      </w:tblGrid>
      <w:tr w:rsidR="00ED1BDA" w:rsidRPr="00375425" w14:paraId="099002E7" w14:textId="77777777" w:rsidTr="00B40FC8">
        <w:trPr>
          <w:trHeight w:val="227"/>
          <w:jc w:val="center"/>
        </w:trPr>
        <w:tc>
          <w:tcPr>
            <w:tcW w:w="2468" w:type="dxa"/>
            <w:vMerge w:val="restart"/>
            <w:vAlign w:val="center"/>
          </w:tcPr>
          <w:p w14:paraId="467672F0" w14:textId="77777777" w:rsidR="00ED1BDA" w:rsidRDefault="00ED1BDA" w:rsidP="00BE49A4">
            <w:pPr>
              <w:pStyle w:val="stBilgi"/>
              <w:jc w:val="center"/>
              <w:rPr>
                <w:rFonts w:ascii="Verdana" w:hAnsi="Verdana"/>
                <w:b/>
                <w:sz w:val="24"/>
              </w:rPr>
            </w:pPr>
          </w:p>
          <w:p w14:paraId="49242898" w14:textId="77777777" w:rsidR="00ED1BDA" w:rsidRPr="00FD70CB" w:rsidRDefault="00ED1BDA" w:rsidP="00BE49A4">
            <w:pPr>
              <w:tabs>
                <w:tab w:val="center" w:pos="203"/>
              </w:tabs>
              <w:jc w:val="center"/>
            </w:pPr>
            <w:r>
              <w:rPr>
                <w:noProof/>
              </w:rPr>
              <w:drawing>
                <wp:inline distT="0" distB="0" distL="0" distR="0" wp14:anchorId="69E43819" wp14:editId="7349103E">
                  <wp:extent cx="784800" cy="792000"/>
                  <wp:effectExtent l="0" t="0" r="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00" cy="792000"/>
                          </a:xfrm>
                          <a:prstGeom prst="rect">
                            <a:avLst/>
                          </a:prstGeom>
                        </pic:spPr>
                      </pic:pic>
                    </a:graphicData>
                  </a:graphic>
                </wp:inline>
              </w:drawing>
            </w:r>
          </w:p>
        </w:tc>
        <w:tc>
          <w:tcPr>
            <w:tcW w:w="5183" w:type="dxa"/>
            <w:vMerge w:val="restart"/>
            <w:vAlign w:val="center"/>
          </w:tcPr>
          <w:p w14:paraId="0B362D08" w14:textId="77777777" w:rsidR="00ED1BDA" w:rsidRPr="00D56721" w:rsidRDefault="00ED1BDA" w:rsidP="00BE49A4">
            <w:pPr>
              <w:pStyle w:val="stBilgi"/>
              <w:jc w:val="center"/>
              <w:rPr>
                <w:rFonts w:ascii="Georgia" w:hAnsi="Georgia"/>
                <w:b/>
                <w:szCs w:val="22"/>
              </w:rPr>
            </w:pPr>
            <w:r w:rsidRPr="00D56721">
              <w:rPr>
                <w:rFonts w:ascii="Georgia" w:hAnsi="Georgia"/>
                <w:b/>
                <w:szCs w:val="22"/>
              </w:rPr>
              <w:t>T.C.</w:t>
            </w:r>
          </w:p>
          <w:p w14:paraId="386A4F44" w14:textId="77777777" w:rsidR="00ED1BDA" w:rsidRPr="00D56721" w:rsidRDefault="00ED1BDA" w:rsidP="00BE49A4">
            <w:pPr>
              <w:pStyle w:val="stBilgi"/>
              <w:jc w:val="center"/>
              <w:rPr>
                <w:rFonts w:ascii="Georgia" w:hAnsi="Georgia"/>
                <w:b/>
                <w:szCs w:val="22"/>
              </w:rPr>
            </w:pPr>
            <w:r w:rsidRPr="00D56721">
              <w:rPr>
                <w:rFonts w:ascii="Georgia" w:hAnsi="Georgia"/>
                <w:b/>
                <w:szCs w:val="22"/>
              </w:rPr>
              <w:t>ÇANKIRI KARATEKİN ÜNİVERSİTESİ</w:t>
            </w:r>
          </w:p>
          <w:p w14:paraId="616FC8DB" w14:textId="77777777" w:rsidR="00ED1BDA" w:rsidRPr="00D56721" w:rsidRDefault="00ED1BDA" w:rsidP="00BE49A4">
            <w:pPr>
              <w:pStyle w:val="stBilgi"/>
              <w:jc w:val="center"/>
              <w:rPr>
                <w:rFonts w:ascii="Georgia" w:hAnsi="Georgia"/>
                <w:b/>
                <w:szCs w:val="22"/>
              </w:rPr>
            </w:pPr>
            <w:r w:rsidRPr="00D56721">
              <w:rPr>
                <w:rFonts w:ascii="Georgia" w:hAnsi="Georgia"/>
                <w:b/>
                <w:szCs w:val="22"/>
              </w:rPr>
              <w:t>LİSANSÜSTÜ EĞİTİM ENSTİTÜSÜ</w:t>
            </w:r>
          </w:p>
          <w:p w14:paraId="18795BA4" w14:textId="77777777" w:rsidR="00ED1BDA" w:rsidRPr="00375425" w:rsidRDefault="00ED1BDA" w:rsidP="00BE49A4">
            <w:pPr>
              <w:pStyle w:val="stBilgi"/>
              <w:jc w:val="center"/>
              <w:rPr>
                <w:rFonts w:ascii="Verdana" w:hAnsi="Verdana"/>
                <w:b/>
                <w:sz w:val="24"/>
              </w:rPr>
            </w:pPr>
            <w:r w:rsidRPr="00D56721">
              <w:rPr>
                <w:rFonts w:ascii="Georgia" w:hAnsi="Georgia"/>
                <w:b/>
                <w:szCs w:val="22"/>
              </w:rPr>
              <w:t>……………. ANABİLİM DALI BAŞKANLIĞI</w:t>
            </w:r>
          </w:p>
        </w:tc>
        <w:tc>
          <w:tcPr>
            <w:tcW w:w="1106" w:type="dxa"/>
            <w:vAlign w:val="center"/>
          </w:tcPr>
          <w:p w14:paraId="02BD7381"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Belge No:</w:t>
            </w:r>
          </w:p>
        </w:tc>
        <w:tc>
          <w:tcPr>
            <w:tcW w:w="1107" w:type="dxa"/>
            <w:vAlign w:val="center"/>
          </w:tcPr>
          <w:p w14:paraId="3904D5EF" w14:textId="2B49C611" w:rsidR="00ED1BDA" w:rsidRPr="00B40FC8" w:rsidRDefault="00ED1BDA" w:rsidP="00BE49A4">
            <w:pPr>
              <w:rPr>
                <w:rFonts w:ascii="Georgia" w:hAnsi="Georgia"/>
                <w:bCs w:val="0"/>
                <w:color w:val="1F497D" w:themeColor="text2"/>
                <w:sz w:val="16"/>
                <w:szCs w:val="16"/>
              </w:rPr>
            </w:pPr>
            <w:r w:rsidRPr="00B40FC8">
              <w:rPr>
                <w:rFonts w:ascii="Georgia" w:hAnsi="Georgia"/>
                <w:bCs w:val="0"/>
                <w:color w:val="1F497D" w:themeColor="text2"/>
                <w:sz w:val="16"/>
                <w:szCs w:val="16"/>
              </w:rPr>
              <w:t>LEE-DR-2</w:t>
            </w:r>
          </w:p>
        </w:tc>
      </w:tr>
      <w:tr w:rsidR="00ED1BDA" w:rsidRPr="00375425" w14:paraId="623FB581" w14:textId="77777777" w:rsidTr="00BE49A4">
        <w:trPr>
          <w:trHeight w:val="422"/>
          <w:jc w:val="center"/>
        </w:trPr>
        <w:tc>
          <w:tcPr>
            <w:tcW w:w="2468" w:type="dxa"/>
            <w:vMerge/>
          </w:tcPr>
          <w:p w14:paraId="74CC1090" w14:textId="77777777" w:rsidR="00ED1BDA" w:rsidRDefault="00ED1BDA" w:rsidP="00BE49A4">
            <w:pPr>
              <w:pStyle w:val="stBilgi"/>
              <w:jc w:val="center"/>
              <w:rPr>
                <w:rFonts w:ascii="Verdana" w:hAnsi="Verdana"/>
                <w:b/>
                <w:sz w:val="24"/>
              </w:rPr>
            </w:pPr>
          </w:p>
        </w:tc>
        <w:tc>
          <w:tcPr>
            <w:tcW w:w="5183" w:type="dxa"/>
            <w:vMerge/>
            <w:vAlign w:val="center"/>
          </w:tcPr>
          <w:p w14:paraId="53A44A70" w14:textId="77777777" w:rsidR="00ED1BDA" w:rsidRPr="00D56721" w:rsidRDefault="00ED1BDA" w:rsidP="00BE49A4">
            <w:pPr>
              <w:pStyle w:val="stBilgi"/>
              <w:jc w:val="center"/>
              <w:rPr>
                <w:rFonts w:ascii="Georgia" w:hAnsi="Georgia"/>
                <w:b/>
                <w:szCs w:val="22"/>
              </w:rPr>
            </w:pPr>
          </w:p>
        </w:tc>
        <w:tc>
          <w:tcPr>
            <w:tcW w:w="1106" w:type="dxa"/>
            <w:vAlign w:val="center"/>
          </w:tcPr>
          <w:p w14:paraId="60C89AB4"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Yayın tarihi:</w:t>
            </w:r>
          </w:p>
        </w:tc>
        <w:tc>
          <w:tcPr>
            <w:tcW w:w="1107" w:type="dxa"/>
            <w:vAlign w:val="center"/>
          </w:tcPr>
          <w:p w14:paraId="0AE3DA70"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22.08.2024</w:t>
            </w:r>
          </w:p>
        </w:tc>
      </w:tr>
      <w:tr w:rsidR="00ED1BDA" w:rsidRPr="00375425" w14:paraId="57EE6675" w14:textId="77777777" w:rsidTr="00BE49A4">
        <w:trPr>
          <w:trHeight w:val="422"/>
          <w:jc w:val="center"/>
        </w:trPr>
        <w:tc>
          <w:tcPr>
            <w:tcW w:w="2468" w:type="dxa"/>
            <w:vMerge/>
          </w:tcPr>
          <w:p w14:paraId="41230642" w14:textId="77777777" w:rsidR="00ED1BDA" w:rsidRDefault="00ED1BDA" w:rsidP="00BE49A4">
            <w:pPr>
              <w:pStyle w:val="stBilgi"/>
              <w:jc w:val="center"/>
              <w:rPr>
                <w:rFonts w:ascii="Verdana" w:hAnsi="Verdana"/>
                <w:b/>
                <w:sz w:val="24"/>
              </w:rPr>
            </w:pPr>
          </w:p>
        </w:tc>
        <w:tc>
          <w:tcPr>
            <w:tcW w:w="5183" w:type="dxa"/>
            <w:vMerge/>
            <w:vAlign w:val="center"/>
          </w:tcPr>
          <w:p w14:paraId="77B3D722" w14:textId="77777777" w:rsidR="00ED1BDA" w:rsidRPr="00D56721" w:rsidRDefault="00ED1BDA" w:rsidP="00BE49A4">
            <w:pPr>
              <w:pStyle w:val="stBilgi"/>
              <w:jc w:val="center"/>
              <w:rPr>
                <w:rFonts w:ascii="Georgia" w:hAnsi="Georgia"/>
                <w:b/>
                <w:szCs w:val="22"/>
              </w:rPr>
            </w:pPr>
          </w:p>
        </w:tc>
        <w:tc>
          <w:tcPr>
            <w:tcW w:w="1106" w:type="dxa"/>
            <w:vAlign w:val="center"/>
          </w:tcPr>
          <w:p w14:paraId="4951264B"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Güncelleme tarihi:</w:t>
            </w:r>
          </w:p>
        </w:tc>
        <w:tc>
          <w:tcPr>
            <w:tcW w:w="1107" w:type="dxa"/>
            <w:vAlign w:val="center"/>
          </w:tcPr>
          <w:p w14:paraId="4936D74C" w14:textId="4ABD67E4" w:rsidR="00ED1BDA" w:rsidRPr="00B40FC8" w:rsidRDefault="00BF7AA1" w:rsidP="00BE49A4">
            <w:pPr>
              <w:pStyle w:val="stBilgi"/>
              <w:rPr>
                <w:rFonts w:ascii="Georgia" w:hAnsi="Georgia"/>
                <w:bCs w:val="0"/>
                <w:color w:val="1F497D" w:themeColor="text2"/>
                <w:sz w:val="16"/>
                <w:szCs w:val="16"/>
              </w:rPr>
            </w:pPr>
            <w:r>
              <w:rPr>
                <w:rFonts w:ascii="Georgia" w:hAnsi="Georgia"/>
                <w:bCs w:val="0"/>
                <w:color w:val="1F497D" w:themeColor="text2"/>
                <w:sz w:val="16"/>
                <w:szCs w:val="16"/>
              </w:rPr>
              <w:t>21.</w:t>
            </w:r>
            <w:r w:rsidR="006E278B">
              <w:rPr>
                <w:rFonts w:ascii="Georgia" w:hAnsi="Georgia"/>
                <w:bCs w:val="0"/>
                <w:color w:val="1F497D" w:themeColor="text2"/>
                <w:sz w:val="16"/>
                <w:szCs w:val="16"/>
              </w:rPr>
              <w:t>05</w:t>
            </w:r>
            <w:r>
              <w:rPr>
                <w:rFonts w:ascii="Georgia" w:hAnsi="Georgia"/>
                <w:bCs w:val="0"/>
                <w:color w:val="1F497D" w:themeColor="text2"/>
                <w:sz w:val="16"/>
                <w:szCs w:val="16"/>
              </w:rPr>
              <w:t>.202</w:t>
            </w:r>
            <w:r w:rsidR="006E278B">
              <w:rPr>
                <w:rFonts w:ascii="Georgia" w:hAnsi="Georgia"/>
                <w:bCs w:val="0"/>
                <w:color w:val="1F497D" w:themeColor="text2"/>
                <w:sz w:val="16"/>
                <w:szCs w:val="16"/>
              </w:rPr>
              <w:t>6</w:t>
            </w:r>
          </w:p>
        </w:tc>
      </w:tr>
      <w:tr w:rsidR="00ED1BDA" w:rsidRPr="00375425" w14:paraId="01D52B21" w14:textId="77777777" w:rsidTr="00BE49A4">
        <w:trPr>
          <w:trHeight w:val="422"/>
          <w:jc w:val="center"/>
        </w:trPr>
        <w:tc>
          <w:tcPr>
            <w:tcW w:w="2468" w:type="dxa"/>
            <w:vMerge/>
          </w:tcPr>
          <w:p w14:paraId="6FDD8D43" w14:textId="77777777" w:rsidR="00ED1BDA" w:rsidRDefault="00ED1BDA" w:rsidP="00BE49A4">
            <w:pPr>
              <w:pStyle w:val="stBilgi"/>
              <w:jc w:val="center"/>
              <w:rPr>
                <w:rFonts w:ascii="Verdana" w:hAnsi="Verdana"/>
                <w:b/>
                <w:sz w:val="24"/>
              </w:rPr>
            </w:pPr>
          </w:p>
        </w:tc>
        <w:tc>
          <w:tcPr>
            <w:tcW w:w="5183" w:type="dxa"/>
            <w:vMerge/>
            <w:vAlign w:val="center"/>
          </w:tcPr>
          <w:p w14:paraId="21813FB9" w14:textId="77777777" w:rsidR="00ED1BDA" w:rsidRPr="00D56721" w:rsidRDefault="00ED1BDA" w:rsidP="00BE49A4">
            <w:pPr>
              <w:pStyle w:val="stBilgi"/>
              <w:jc w:val="center"/>
              <w:rPr>
                <w:rFonts w:ascii="Georgia" w:hAnsi="Georgia"/>
                <w:b/>
                <w:szCs w:val="22"/>
              </w:rPr>
            </w:pPr>
          </w:p>
        </w:tc>
        <w:tc>
          <w:tcPr>
            <w:tcW w:w="1106" w:type="dxa"/>
            <w:vAlign w:val="center"/>
          </w:tcPr>
          <w:p w14:paraId="767663C3" w14:textId="77777777" w:rsidR="00ED1BDA" w:rsidRPr="00B40FC8" w:rsidRDefault="00ED1BDA" w:rsidP="00BE49A4">
            <w:pPr>
              <w:pStyle w:val="stBilgi"/>
              <w:rPr>
                <w:rFonts w:ascii="Georgia" w:hAnsi="Georgia"/>
                <w:bCs w:val="0"/>
                <w:color w:val="1F497D" w:themeColor="text2"/>
                <w:sz w:val="16"/>
                <w:szCs w:val="16"/>
              </w:rPr>
            </w:pPr>
            <w:r w:rsidRPr="00B40FC8">
              <w:rPr>
                <w:rFonts w:ascii="Georgia" w:hAnsi="Georgia"/>
                <w:bCs w:val="0"/>
                <w:color w:val="1F497D" w:themeColor="text2"/>
                <w:sz w:val="16"/>
                <w:szCs w:val="16"/>
              </w:rPr>
              <w:t>Güncelleme no:</w:t>
            </w:r>
          </w:p>
        </w:tc>
        <w:tc>
          <w:tcPr>
            <w:tcW w:w="1107" w:type="dxa"/>
            <w:vAlign w:val="center"/>
          </w:tcPr>
          <w:p w14:paraId="36DE1B96" w14:textId="5965F4F6" w:rsidR="00ED1BDA" w:rsidRPr="00B40FC8" w:rsidRDefault="006E278B" w:rsidP="00BE49A4">
            <w:pPr>
              <w:pStyle w:val="stBilgi"/>
              <w:rPr>
                <w:rFonts w:ascii="Georgia" w:hAnsi="Georgia"/>
                <w:bCs w:val="0"/>
                <w:color w:val="1F497D" w:themeColor="text2"/>
                <w:sz w:val="16"/>
                <w:szCs w:val="16"/>
              </w:rPr>
            </w:pPr>
            <w:r>
              <w:rPr>
                <w:rFonts w:ascii="Georgia" w:hAnsi="Georgia"/>
                <w:bCs w:val="0"/>
                <w:color w:val="1F497D" w:themeColor="text2"/>
                <w:sz w:val="16"/>
                <w:szCs w:val="16"/>
              </w:rPr>
              <w:t>2</w:t>
            </w:r>
          </w:p>
        </w:tc>
      </w:tr>
    </w:tbl>
    <w:p w14:paraId="75137700" w14:textId="77777777" w:rsidR="00ED1BDA" w:rsidRDefault="00ED1BDA" w:rsidP="0048731A">
      <w:pPr>
        <w:jc w:val="center"/>
        <w:rPr>
          <w:rFonts w:ascii="Times New Roman" w:hAnsi="Times New Roman" w:cs="Times New Roman"/>
          <w:b/>
          <w:sz w:val="24"/>
        </w:rPr>
      </w:pPr>
    </w:p>
    <w:p w14:paraId="7C612975" w14:textId="43E2F666" w:rsidR="0048731A" w:rsidRDefault="0048731A" w:rsidP="0048731A">
      <w:pPr>
        <w:jc w:val="center"/>
        <w:rPr>
          <w:rFonts w:ascii="Times New Roman" w:hAnsi="Times New Roman" w:cs="Times New Roman"/>
          <w:b/>
          <w:sz w:val="24"/>
        </w:rPr>
      </w:pPr>
      <w:r>
        <w:rPr>
          <w:rFonts w:ascii="Times New Roman" w:hAnsi="Times New Roman" w:cs="Times New Roman"/>
          <w:b/>
          <w:sz w:val="24"/>
        </w:rPr>
        <w:t xml:space="preserve">DOKTORA </w:t>
      </w:r>
      <w:r w:rsidRPr="0049441D">
        <w:rPr>
          <w:rFonts w:ascii="Times New Roman" w:hAnsi="Times New Roman" w:cs="Times New Roman"/>
          <w:b/>
          <w:sz w:val="24"/>
        </w:rPr>
        <w:t>YETERLİK SINAV</w:t>
      </w:r>
      <w:r>
        <w:rPr>
          <w:rFonts w:ascii="Times New Roman" w:hAnsi="Times New Roman" w:cs="Times New Roman"/>
          <w:b/>
          <w:sz w:val="24"/>
        </w:rPr>
        <w:t>I</w:t>
      </w:r>
      <w:r w:rsidRPr="0049441D">
        <w:rPr>
          <w:rFonts w:ascii="Times New Roman" w:hAnsi="Times New Roman" w:cs="Times New Roman"/>
          <w:b/>
          <w:sz w:val="24"/>
        </w:rPr>
        <w:t xml:space="preserve"> JÜRİ TUTANAĞI FORMU</w:t>
      </w:r>
    </w:p>
    <w:p w14:paraId="25B0EF01" w14:textId="77777777" w:rsidR="00603328" w:rsidRDefault="00603328" w:rsidP="0048731A">
      <w:pPr>
        <w:jc w:val="center"/>
        <w:rPr>
          <w:rFonts w:ascii="Times New Roman" w:hAnsi="Times New Roman" w:cs="Times New Roman"/>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01"/>
      </w:tblGrid>
      <w:tr w:rsidR="00603328" w14:paraId="559CC735" w14:textId="77777777" w:rsidTr="007C1ABA">
        <w:tc>
          <w:tcPr>
            <w:tcW w:w="4253" w:type="dxa"/>
          </w:tcPr>
          <w:p w14:paraId="3AEE6310" w14:textId="0A4C2899" w:rsidR="00603328" w:rsidRPr="00603328" w:rsidRDefault="00603328" w:rsidP="00603328">
            <w:pPr>
              <w:rPr>
                <w:rFonts w:ascii="Times New Roman" w:hAnsi="Times New Roman" w:cs="Times New Roman"/>
                <w:b/>
                <w:szCs w:val="22"/>
              </w:rPr>
            </w:pPr>
            <w:r w:rsidRPr="00603328">
              <w:rPr>
                <w:rFonts w:ascii="Times New Roman" w:hAnsi="Times New Roman" w:cs="Times New Roman"/>
                <w:b/>
                <w:szCs w:val="22"/>
              </w:rPr>
              <w:t>I- ÖĞRENCİ</w:t>
            </w:r>
            <w:r w:rsidR="00C7090F">
              <w:rPr>
                <w:rFonts w:ascii="Times New Roman" w:hAnsi="Times New Roman" w:cs="Times New Roman"/>
                <w:b/>
                <w:szCs w:val="22"/>
              </w:rPr>
              <w:t>NİN</w:t>
            </w:r>
          </w:p>
        </w:tc>
        <w:tc>
          <w:tcPr>
            <w:tcW w:w="5601" w:type="dxa"/>
          </w:tcPr>
          <w:p w14:paraId="665B3F6B" w14:textId="21B57596" w:rsidR="00603328" w:rsidRPr="00603328" w:rsidRDefault="00603328" w:rsidP="00603328">
            <w:pPr>
              <w:rPr>
                <w:rFonts w:ascii="Times New Roman" w:hAnsi="Times New Roman" w:cs="Times New Roman"/>
                <w:b/>
                <w:szCs w:val="22"/>
              </w:rPr>
            </w:pPr>
          </w:p>
        </w:tc>
      </w:tr>
      <w:tr w:rsidR="00603328" w14:paraId="24B57336" w14:textId="77777777" w:rsidTr="007C1ABA">
        <w:tc>
          <w:tcPr>
            <w:tcW w:w="4253" w:type="dxa"/>
          </w:tcPr>
          <w:p w14:paraId="4D6F0793" w14:textId="54B086C1"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ADI SOYADI</w:t>
            </w:r>
          </w:p>
        </w:tc>
        <w:tc>
          <w:tcPr>
            <w:tcW w:w="5601" w:type="dxa"/>
          </w:tcPr>
          <w:p w14:paraId="378281AC" w14:textId="4CF224A5"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r w:rsidR="00603328" w14:paraId="06FC8A94" w14:textId="77777777" w:rsidTr="007C1ABA">
        <w:tc>
          <w:tcPr>
            <w:tcW w:w="4253" w:type="dxa"/>
          </w:tcPr>
          <w:p w14:paraId="764BA93C" w14:textId="1A241512"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NUMARASI</w:t>
            </w:r>
          </w:p>
        </w:tc>
        <w:tc>
          <w:tcPr>
            <w:tcW w:w="5601" w:type="dxa"/>
          </w:tcPr>
          <w:p w14:paraId="4FA84F71" w14:textId="61727119"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r w:rsidR="00603328" w14:paraId="475950BF" w14:textId="77777777" w:rsidTr="007C1ABA">
        <w:tc>
          <w:tcPr>
            <w:tcW w:w="4253" w:type="dxa"/>
          </w:tcPr>
          <w:p w14:paraId="0D3F2ECD" w14:textId="08569EC9"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ANABİLİM DALI/PROGRAMI</w:t>
            </w:r>
          </w:p>
        </w:tc>
        <w:tc>
          <w:tcPr>
            <w:tcW w:w="5601" w:type="dxa"/>
          </w:tcPr>
          <w:p w14:paraId="4BF31429" w14:textId="1235E299"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r w:rsidR="00603328" w14:paraId="727BAC8E" w14:textId="77777777" w:rsidTr="007C1ABA">
        <w:tc>
          <w:tcPr>
            <w:tcW w:w="4253" w:type="dxa"/>
          </w:tcPr>
          <w:p w14:paraId="30C0FF31" w14:textId="543CCDAD" w:rsidR="00603328" w:rsidRPr="00603328" w:rsidRDefault="00603328" w:rsidP="00603328">
            <w:pPr>
              <w:ind w:left="284"/>
              <w:rPr>
                <w:rFonts w:ascii="Times New Roman" w:hAnsi="Times New Roman" w:cs="Times New Roman"/>
                <w:bCs w:val="0"/>
                <w:szCs w:val="22"/>
              </w:rPr>
            </w:pPr>
            <w:r w:rsidRPr="00603328">
              <w:rPr>
                <w:rFonts w:ascii="Times New Roman" w:hAnsi="Times New Roman" w:cs="Times New Roman"/>
                <w:bCs w:val="0"/>
                <w:szCs w:val="22"/>
              </w:rPr>
              <w:t>DANIŞMANI</w:t>
            </w:r>
          </w:p>
        </w:tc>
        <w:tc>
          <w:tcPr>
            <w:tcW w:w="5601" w:type="dxa"/>
          </w:tcPr>
          <w:p w14:paraId="770AC02E" w14:textId="741BBE64" w:rsidR="00603328" w:rsidRPr="00603328" w:rsidRDefault="00603328" w:rsidP="00603328">
            <w:pPr>
              <w:rPr>
                <w:rFonts w:ascii="Times New Roman" w:hAnsi="Times New Roman" w:cs="Times New Roman"/>
                <w:b/>
                <w:szCs w:val="22"/>
              </w:rPr>
            </w:pPr>
            <w:r>
              <w:rPr>
                <w:rFonts w:ascii="Times New Roman" w:hAnsi="Times New Roman" w:cs="Times New Roman"/>
                <w:b/>
                <w:szCs w:val="22"/>
              </w:rPr>
              <w:t>………………..</w:t>
            </w:r>
          </w:p>
        </w:tc>
      </w:tr>
    </w:tbl>
    <w:p w14:paraId="28F26082" w14:textId="756D1D29" w:rsidR="00603328" w:rsidRDefault="00603328" w:rsidP="0048731A">
      <w:pPr>
        <w:jc w:val="center"/>
        <w:rPr>
          <w:rFonts w:ascii="Times New Roman" w:hAnsi="Times New Roman" w:cs="Times New Roman"/>
          <w:b/>
          <w:sz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601"/>
      </w:tblGrid>
      <w:tr w:rsidR="00603328" w14:paraId="7BB50096" w14:textId="77777777" w:rsidTr="007C1ABA">
        <w:tc>
          <w:tcPr>
            <w:tcW w:w="4253" w:type="dxa"/>
          </w:tcPr>
          <w:p w14:paraId="0520209E" w14:textId="752904B1" w:rsidR="00603328" w:rsidRPr="00603328" w:rsidRDefault="00603328" w:rsidP="006A49AD">
            <w:pPr>
              <w:rPr>
                <w:rFonts w:ascii="Times New Roman" w:hAnsi="Times New Roman" w:cs="Times New Roman"/>
                <w:b/>
                <w:szCs w:val="22"/>
              </w:rPr>
            </w:pPr>
            <w:r w:rsidRPr="00603328">
              <w:rPr>
                <w:rFonts w:ascii="Times New Roman" w:hAnsi="Times New Roman" w:cs="Times New Roman"/>
                <w:b/>
                <w:szCs w:val="22"/>
              </w:rPr>
              <w:t>II- YETERLİK SINAV TOPLANTISI</w:t>
            </w:r>
            <w:r w:rsidR="007C1ABA">
              <w:rPr>
                <w:rFonts w:ascii="Times New Roman" w:hAnsi="Times New Roman" w:cs="Times New Roman"/>
                <w:b/>
                <w:szCs w:val="22"/>
              </w:rPr>
              <w:t>NIN</w:t>
            </w:r>
          </w:p>
        </w:tc>
        <w:tc>
          <w:tcPr>
            <w:tcW w:w="5601" w:type="dxa"/>
          </w:tcPr>
          <w:p w14:paraId="3C90024C" w14:textId="77777777" w:rsidR="00603328" w:rsidRPr="00603328" w:rsidRDefault="00603328" w:rsidP="006A49AD">
            <w:pPr>
              <w:rPr>
                <w:rFonts w:ascii="Times New Roman" w:hAnsi="Times New Roman" w:cs="Times New Roman"/>
                <w:b/>
                <w:szCs w:val="22"/>
              </w:rPr>
            </w:pPr>
          </w:p>
        </w:tc>
      </w:tr>
      <w:tr w:rsidR="00603328" w14:paraId="0C2F2196" w14:textId="77777777" w:rsidTr="007C1ABA">
        <w:tc>
          <w:tcPr>
            <w:tcW w:w="4253" w:type="dxa"/>
          </w:tcPr>
          <w:p w14:paraId="69E478AB" w14:textId="26BE2A42" w:rsidR="00603328" w:rsidRPr="00603328" w:rsidRDefault="007C1ABA" w:rsidP="006A49AD">
            <w:pPr>
              <w:ind w:left="284"/>
              <w:rPr>
                <w:rFonts w:ascii="Times New Roman" w:hAnsi="Times New Roman" w:cs="Times New Roman"/>
                <w:bCs w:val="0"/>
                <w:szCs w:val="22"/>
              </w:rPr>
            </w:pPr>
            <w:r>
              <w:rPr>
                <w:rFonts w:ascii="Times New Roman" w:hAnsi="Times New Roman" w:cs="Times New Roman"/>
                <w:bCs w:val="0"/>
                <w:szCs w:val="22"/>
              </w:rPr>
              <w:t>TARİHİ</w:t>
            </w:r>
          </w:p>
        </w:tc>
        <w:tc>
          <w:tcPr>
            <w:tcW w:w="5601" w:type="dxa"/>
          </w:tcPr>
          <w:p w14:paraId="7CF633D3" w14:textId="17A6A569" w:rsidR="00603328" w:rsidRPr="00603328" w:rsidRDefault="00000000" w:rsidP="006A49AD">
            <w:pPr>
              <w:rPr>
                <w:rFonts w:ascii="Times New Roman" w:hAnsi="Times New Roman" w:cs="Times New Roman"/>
                <w:b/>
                <w:szCs w:val="22"/>
              </w:rPr>
            </w:pPr>
            <w:sdt>
              <w:sdtPr>
                <w:rPr>
                  <w:rFonts w:ascii="Times New Roman" w:hAnsi="Times New Roman" w:cs="Times New Roman"/>
                  <w:szCs w:val="22"/>
                </w:rPr>
                <w:id w:val="-697392628"/>
                <w:placeholder>
                  <w:docPart w:val="4FB6739E85F340D0B761F9D8A989D114"/>
                </w:placeholder>
                <w:showingPlcHdr/>
                <w:date>
                  <w:dateFormat w:val="d.MM.yyyy"/>
                  <w:lid w:val="tr-TR"/>
                  <w:storeMappedDataAs w:val="dateTime"/>
                  <w:calendar w:val="gregorian"/>
                </w:date>
              </w:sdtPr>
              <w:sdtContent>
                <w:r w:rsidR="005531D8" w:rsidRPr="00BA2FE3">
                  <w:rPr>
                    <w:rStyle w:val="YerTutucuMetni"/>
                    <w:rFonts w:eastAsiaTheme="majorEastAsia"/>
                  </w:rPr>
                  <w:t>Tarih girmek için tıklayın</w:t>
                </w:r>
                <w:r w:rsidR="005531D8">
                  <w:rPr>
                    <w:rStyle w:val="YerTutucuMetni"/>
                    <w:rFonts w:eastAsiaTheme="majorEastAsia"/>
                  </w:rPr>
                  <w:t>ız.</w:t>
                </w:r>
              </w:sdtContent>
            </w:sdt>
          </w:p>
        </w:tc>
      </w:tr>
      <w:tr w:rsidR="00603328" w14:paraId="00BC091B" w14:textId="77777777" w:rsidTr="007C1ABA">
        <w:tc>
          <w:tcPr>
            <w:tcW w:w="4253" w:type="dxa"/>
          </w:tcPr>
          <w:p w14:paraId="07283BC1" w14:textId="6867F40D" w:rsidR="00603328" w:rsidRPr="00603328" w:rsidRDefault="007C1ABA" w:rsidP="006A49AD">
            <w:pPr>
              <w:ind w:left="284"/>
              <w:rPr>
                <w:rFonts w:ascii="Times New Roman" w:hAnsi="Times New Roman" w:cs="Times New Roman"/>
                <w:bCs w:val="0"/>
                <w:szCs w:val="22"/>
              </w:rPr>
            </w:pPr>
            <w:r>
              <w:rPr>
                <w:rFonts w:ascii="Times New Roman" w:hAnsi="Times New Roman" w:cs="Times New Roman"/>
                <w:bCs w:val="0"/>
                <w:szCs w:val="22"/>
              </w:rPr>
              <w:t>SAATİ</w:t>
            </w:r>
          </w:p>
        </w:tc>
        <w:tc>
          <w:tcPr>
            <w:tcW w:w="5601" w:type="dxa"/>
          </w:tcPr>
          <w:p w14:paraId="2D8920CC" w14:textId="3F1611EE" w:rsidR="00603328" w:rsidRPr="00603328" w:rsidRDefault="00000000" w:rsidP="006A49AD">
            <w:pPr>
              <w:rPr>
                <w:rFonts w:ascii="Times New Roman" w:hAnsi="Times New Roman" w:cs="Times New Roman"/>
                <w:b/>
                <w:szCs w:val="22"/>
              </w:rPr>
            </w:pPr>
            <w:sdt>
              <w:sdtPr>
                <w:rPr>
                  <w:rFonts w:ascii="Times New Roman" w:hAnsi="Times New Roman" w:cs="Times New Roman"/>
                  <w:szCs w:val="22"/>
                </w:rPr>
                <w:id w:val="-1092311275"/>
                <w:placeholder>
                  <w:docPart w:val="53E92B2B902B435D89CA7B2DAF7FF7A1"/>
                </w:placeholder>
                <w:showingPlcHdr/>
                <w:dropDownList>
                  <w:listItem w:displayText="08.00" w:value="08.00"/>
                  <w:listItem w:displayText="08.30" w:value="08.30"/>
                  <w:listItem w:displayText="09.00" w:value="09.00"/>
                  <w:listItem w:displayText="09.30" w:value="09.30"/>
                  <w:listItem w:displayText="10.00" w:value="10.00"/>
                  <w:listItem w:displayText="10.30" w:value="10.30"/>
                  <w:listItem w:displayText="11.00" w:value="11.00"/>
                  <w:listItem w:displayText="11.30" w:value="11.30"/>
                  <w:listItem w:displayText="12.00" w:value="12.00"/>
                  <w:listItem w:displayText="12.30" w:value="12.30"/>
                  <w:listItem w:displayText="13.00" w:value="13.00"/>
                  <w:listItem w:displayText="13.30" w:value="13.30"/>
                  <w:listItem w:displayText="14.00" w:value="14.00"/>
                  <w:listItem w:displayText="14.30" w:value="14.30"/>
                  <w:listItem w:displayText="15.00" w:value="15.00"/>
                  <w:listItem w:displayText="15.30" w:value="15.30"/>
                  <w:listItem w:displayText="16.00" w:value="16.00"/>
                  <w:listItem w:displayText="16.30" w:value="16.30"/>
                  <w:listItem w:displayText="17.00" w:value="17.00"/>
                  <w:listItem w:displayText="17.30" w:value="17.30"/>
                  <w:listItem w:displayText="18.00" w:value="18.00"/>
                </w:dropDownList>
              </w:sdtPr>
              <w:sdtContent>
                <w:r w:rsidR="001C5C85">
                  <w:rPr>
                    <w:rStyle w:val="YerTutucuMetni"/>
                    <w:rFonts w:eastAsiaTheme="majorEastAsia"/>
                  </w:rPr>
                  <w:t>Saat girmek için tıklayınız</w:t>
                </w:r>
                <w:r w:rsidR="001C5C85" w:rsidRPr="00BA2FE3">
                  <w:rPr>
                    <w:rStyle w:val="YerTutucuMetni"/>
                    <w:rFonts w:eastAsiaTheme="majorEastAsia"/>
                  </w:rPr>
                  <w:t>.</w:t>
                </w:r>
              </w:sdtContent>
            </w:sdt>
          </w:p>
        </w:tc>
      </w:tr>
      <w:tr w:rsidR="00603328" w14:paraId="0324731C" w14:textId="77777777" w:rsidTr="007C1ABA">
        <w:tc>
          <w:tcPr>
            <w:tcW w:w="4253" w:type="dxa"/>
          </w:tcPr>
          <w:p w14:paraId="48B5FFDD" w14:textId="770A7AE6" w:rsidR="00603328" w:rsidRPr="00603328" w:rsidRDefault="007C1ABA" w:rsidP="006A49AD">
            <w:pPr>
              <w:ind w:left="284"/>
              <w:rPr>
                <w:rFonts w:ascii="Times New Roman" w:hAnsi="Times New Roman" w:cs="Times New Roman"/>
                <w:bCs w:val="0"/>
                <w:szCs w:val="22"/>
              </w:rPr>
            </w:pPr>
            <w:r>
              <w:rPr>
                <w:rFonts w:ascii="Times New Roman" w:hAnsi="Times New Roman" w:cs="Times New Roman"/>
                <w:bCs w:val="0"/>
                <w:szCs w:val="22"/>
              </w:rPr>
              <w:t>YERİ</w:t>
            </w:r>
          </w:p>
        </w:tc>
        <w:tc>
          <w:tcPr>
            <w:tcW w:w="5601" w:type="dxa"/>
          </w:tcPr>
          <w:p w14:paraId="09259DD4" w14:textId="77777777" w:rsidR="00603328" w:rsidRPr="00603328" w:rsidRDefault="00603328" w:rsidP="006A49AD">
            <w:pPr>
              <w:rPr>
                <w:rFonts w:ascii="Times New Roman" w:hAnsi="Times New Roman" w:cs="Times New Roman"/>
                <w:b/>
                <w:szCs w:val="22"/>
              </w:rPr>
            </w:pPr>
            <w:r>
              <w:rPr>
                <w:rFonts w:ascii="Times New Roman" w:hAnsi="Times New Roman" w:cs="Times New Roman"/>
                <w:b/>
                <w:szCs w:val="22"/>
              </w:rPr>
              <w:t>……………….</w:t>
            </w:r>
          </w:p>
        </w:tc>
      </w:tr>
      <w:tr w:rsidR="00603328" w14:paraId="14AC2323" w14:textId="77777777" w:rsidTr="007C1ABA">
        <w:tc>
          <w:tcPr>
            <w:tcW w:w="4253" w:type="dxa"/>
          </w:tcPr>
          <w:p w14:paraId="2860A947" w14:textId="5B4C9B9F" w:rsidR="00603328" w:rsidRPr="00603328" w:rsidRDefault="00C7090F" w:rsidP="006A49AD">
            <w:pPr>
              <w:ind w:left="284"/>
              <w:rPr>
                <w:rFonts w:ascii="Times New Roman" w:hAnsi="Times New Roman" w:cs="Times New Roman"/>
                <w:bCs w:val="0"/>
                <w:szCs w:val="22"/>
              </w:rPr>
            </w:pPr>
            <w:r>
              <w:rPr>
                <w:rFonts w:ascii="Times New Roman" w:hAnsi="Times New Roman" w:cs="Times New Roman"/>
                <w:bCs w:val="0"/>
                <w:szCs w:val="22"/>
              </w:rPr>
              <w:t>SÜRESİ</w:t>
            </w:r>
          </w:p>
        </w:tc>
        <w:tc>
          <w:tcPr>
            <w:tcW w:w="5601" w:type="dxa"/>
          </w:tcPr>
          <w:p w14:paraId="1F4AD3CD" w14:textId="77777777" w:rsidR="00603328" w:rsidRPr="00603328" w:rsidRDefault="00603328" w:rsidP="006A49AD">
            <w:pPr>
              <w:rPr>
                <w:rFonts w:ascii="Times New Roman" w:hAnsi="Times New Roman" w:cs="Times New Roman"/>
                <w:b/>
                <w:szCs w:val="22"/>
              </w:rPr>
            </w:pPr>
            <w:r>
              <w:rPr>
                <w:rFonts w:ascii="Times New Roman" w:hAnsi="Times New Roman" w:cs="Times New Roman"/>
                <w:b/>
                <w:szCs w:val="22"/>
              </w:rPr>
              <w:t>………………..</w:t>
            </w:r>
          </w:p>
        </w:tc>
      </w:tr>
    </w:tbl>
    <w:p w14:paraId="7604A819" w14:textId="275FC8C5" w:rsidR="00603328" w:rsidRDefault="00603328" w:rsidP="0048731A">
      <w:pPr>
        <w:jc w:val="center"/>
        <w:rPr>
          <w:rFonts w:ascii="Times New Roman" w:hAnsi="Times New Roman" w:cs="Times New Roman"/>
          <w:b/>
          <w:sz w:val="24"/>
        </w:rPr>
      </w:pPr>
    </w:p>
    <w:p w14:paraId="60053A32" w14:textId="77777777" w:rsidR="00830DC1" w:rsidRPr="00830DC1" w:rsidRDefault="00830DC1" w:rsidP="00830DC1">
      <w:pPr>
        <w:ind w:right="-52"/>
        <w:rPr>
          <w:rFonts w:ascii="Times New Roman" w:hAnsi="Times New Roman" w:cs="Times New Roman"/>
          <w:b/>
          <w:szCs w:val="22"/>
        </w:rPr>
      </w:pPr>
      <w:r w:rsidRPr="00830DC1">
        <w:rPr>
          <w:rFonts w:ascii="Times New Roman" w:hAnsi="Times New Roman" w:cs="Times New Roman"/>
          <w:b/>
          <w:szCs w:val="22"/>
        </w:rPr>
        <w:t xml:space="preserve">III- DEĞERLENDİRME VE SONUÇ </w:t>
      </w:r>
    </w:p>
    <w:p w14:paraId="43967B03" w14:textId="77777777" w:rsidR="00830DC1" w:rsidRPr="00830DC1" w:rsidRDefault="00830DC1" w:rsidP="00830DC1">
      <w:pPr>
        <w:ind w:right="-52"/>
        <w:rPr>
          <w:rFonts w:ascii="Times New Roman" w:hAnsi="Times New Roman" w:cs="Times New Roman"/>
          <w:b/>
          <w:sz w:val="20"/>
          <w:szCs w:val="20"/>
        </w:rPr>
      </w:pPr>
    </w:p>
    <w:p w14:paraId="7EF9FCAD" w14:textId="042194F6" w:rsidR="00830DC1" w:rsidRDefault="00377E21" w:rsidP="00377E21">
      <w:pPr>
        <w:rPr>
          <w:rFonts w:ascii="Times New Roman" w:hAnsi="Times New Roman" w:cs="Times New Roman"/>
          <w:bCs w:val="0"/>
          <w:sz w:val="20"/>
          <w:szCs w:val="20"/>
        </w:rPr>
      </w:pPr>
      <w:r w:rsidRPr="00377E21">
        <w:rPr>
          <w:rFonts w:ascii="Times New Roman" w:hAnsi="Times New Roman" w:cs="Times New Roman"/>
          <w:sz w:val="20"/>
          <w:szCs w:val="20"/>
        </w:rPr>
        <w:t xml:space="preserve">Çankırı Karatekin Üniversitesi Lisansüstü Öğretim ve Sınav yönetmeliğinin 40. </w:t>
      </w:r>
      <w:r w:rsidR="00527FF1">
        <w:rPr>
          <w:rFonts w:ascii="Times New Roman" w:hAnsi="Times New Roman" w:cs="Times New Roman"/>
          <w:sz w:val="20"/>
          <w:szCs w:val="20"/>
        </w:rPr>
        <w:t>m</w:t>
      </w:r>
      <w:r w:rsidRPr="00377E21">
        <w:rPr>
          <w:rFonts w:ascii="Times New Roman" w:hAnsi="Times New Roman" w:cs="Times New Roman"/>
          <w:sz w:val="20"/>
          <w:szCs w:val="20"/>
        </w:rPr>
        <w:t xml:space="preserve">addesi hükümleri uyarınca </w:t>
      </w:r>
      <w:r w:rsidRPr="00377E21">
        <w:rPr>
          <w:rFonts w:ascii="Times New Roman" w:hAnsi="Times New Roman" w:cs="Times New Roman"/>
          <w:b/>
          <w:sz w:val="20"/>
          <w:szCs w:val="20"/>
        </w:rPr>
        <w:t>Doktora Yeterlik Sınavı</w:t>
      </w:r>
      <w:r w:rsidRPr="00377E21">
        <w:rPr>
          <w:rFonts w:ascii="Times New Roman" w:hAnsi="Times New Roman" w:cs="Times New Roman"/>
          <w:sz w:val="20"/>
          <w:szCs w:val="20"/>
        </w:rPr>
        <w:t xml:space="preserve"> gerçekleştirilmiş ve adayın durumu bu tutanakla tespit edilmiştir. </w:t>
      </w:r>
      <w:r>
        <w:rPr>
          <w:rFonts w:ascii="Times New Roman" w:hAnsi="Times New Roman" w:cs="Times New Roman"/>
          <w:bCs w:val="0"/>
          <w:sz w:val="20"/>
          <w:szCs w:val="20"/>
        </w:rPr>
        <w:t>A</w:t>
      </w:r>
      <w:r w:rsidR="00830DC1" w:rsidRPr="00830DC1">
        <w:rPr>
          <w:rFonts w:ascii="Times New Roman" w:hAnsi="Times New Roman" w:cs="Times New Roman"/>
          <w:bCs w:val="0"/>
          <w:sz w:val="20"/>
          <w:szCs w:val="20"/>
        </w:rPr>
        <w:t>dı geçen öğrencinin</w:t>
      </w:r>
      <w:r>
        <w:rPr>
          <w:rFonts w:ascii="Times New Roman" w:hAnsi="Times New Roman" w:cs="Times New Roman"/>
          <w:bCs w:val="0"/>
          <w:sz w:val="20"/>
          <w:szCs w:val="20"/>
        </w:rPr>
        <w:t>,</w:t>
      </w:r>
    </w:p>
    <w:p w14:paraId="50D3F1C3" w14:textId="77777777" w:rsidR="00662994" w:rsidRDefault="00662994" w:rsidP="00377E21">
      <w:pPr>
        <w:rPr>
          <w:rFonts w:ascii="Times New Roman" w:hAnsi="Times New Roman" w:cs="Times New Roman"/>
          <w:bCs w:val="0"/>
          <w:sz w:val="20"/>
          <w:szCs w:val="20"/>
        </w:rPr>
      </w:pPr>
    </w:p>
    <w:p w14:paraId="76AD052A" w14:textId="77777777" w:rsidR="00662994" w:rsidRDefault="00662994" w:rsidP="00377E21">
      <w:pPr>
        <w:rPr>
          <w:rFonts w:ascii="Times New Roman" w:hAnsi="Times New Roman" w:cs="Times New Roman"/>
          <w:bCs w:val="0"/>
          <w:sz w:val="20"/>
          <w:szCs w:val="20"/>
        </w:rPr>
      </w:pPr>
    </w:p>
    <w:tbl>
      <w:tblPr>
        <w:tblW w:w="10201" w:type="dxa"/>
        <w:jc w:val="center"/>
        <w:tblLook w:val="04A0" w:firstRow="1" w:lastRow="0" w:firstColumn="1" w:lastColumn="0" w:noHBand="0" w:noVBand="1"/>
      </w:tblPr>
      <w:tblGrid>
        <w:gridCol w:w="2756"/>
        <w:gridCol w:w="1036"/>
        <w:gridCol w:w="1413"/>
        <w:gridCol w:w="1641"/>
        <w:gridCol w:w="1523"/>
        <w:gridCol w:w="1832"/>
      </w:tblGrid>
      <w:tr w:rsidR="00662994" w:rsidRPr="002D4D1F" w14:paraId="427DD9C8" w14:textId="77777777" w:rsidTr="00662994">
        <w:trPr>
          <w:trHeight w:val="118"/>
          <w:jc w:val="center"/>
        </w:trPr>
        <w:tc>
          <w:tcPr>
            <w:tcW w:w="2756" w:type="dxa"/>
            <w:tcBorders>
              <w:top w:val="single" w:sz="4" w:space="0" w:color="auto"/>
              <w:left w:val="single" w:sz="4" w:space="0" w:color="auto"/>
              <w:bottom w:val="single" w:sz="4" w:space="0" w:color="auto"/>
              <w:right w:val="single" w:sz="4" w:space="0" w:color="auto"/>
            </w:tcBorders>
            <w:vAlign w:val="center"/>
          </w:tcPr>
          <w:p w14:paraId="09EAAADF" w14:textId="77777777" w:rsidR="00662994" w:rsidRPr="002D4D1F" w:rsidRDefault="00662994" w:rsidP="00D04666">
            <w:pPr>
              <w:rPr>
                <w:rFonts w:ascii="Times New Roman" w:hAnsi="Times New Roman" w:cs="Times New Roman"/>
                <w:b/>
                <w:bCs w:val="0"/>
              </w:rPr>
            </w:pPr>
            <w:r w:rsidRPr="002D4D1F">
              <w:rPr>
                <w:rFonts w:ascii="Times New Roman" w:hAnsi="Times New Roman" w:cs="Times New Roman"/>
                <w:b/>
              </w:rPr>
              <w:t>Yazılı Sınav</w:t>
            </w:r>
          </w:p>
        </w:tc>
        <w:tc>
          <w:tcPr>
            <w:tcW w:w="1036" w:type="dxa"/>
            <w:tcBorders>
              <w:top w:val="single" w:sz="4" w:space="0" w:color="auto"/>
              <w:left w:val="single" w:sz="4" w:space="0" w:color="auto"/>
              <w:bottom w:val="single" w:sz="4" w:space="0" w:color="auto"/>
              <w:right w:val="single" w:sz="4" w:space="0" w:color="auto"/>
            </w:tcBorders>
            <w:vAlign w:val="center"/>
          </w:tcPr>
          <w:p w14:paraId="0AA9F612" w14:textId="7A0715BC" w:rsidR="00662994" w:rsidRPr="002D4D1F" w:rsidRDefault="00662994" w:rsidP="00D04666">
            <w:pPr>
              <w:jc w:val="center"/>
              <w:rPr>
                <w:rFonts w:ascii="Times New Roman" w:hAnsi="Times New Roman" w:cs="Times New Roman"/>
                <w:b/>
                <w:bCs w:val="0"/>
              </w:rPr>
            </w:pPr>
            <w:r>
              <w:rPr>
                <w:rFonts w:ascii="Times New Roman" w:hAnsi="Times New Roman" w:cs="Times New Roman"/>
                <w:b/>
              </w:rPr>
              <w:t>%</w:t>
            </w:r>
            <w:r>
              <w:rPr>
                <w:rFonts w:ascii="Times New Roman" w:hAnsi="Times New Roman" w:cs="Times New Roman"/>
                <w:b/>
              </w:rPr>
              <w:t>6</w:t>
            </w:r>
            <w:r>
              <w:rPr>
                <w:rFonts w:ascii="Times New Roman" w:hAnsi="Times New Roman" w:cs="Times New Roman"/>
                <w:b/>
              </w:rPr>
              <w:t>0</w:t>
            </w:r>
          </w:p>
        </w:tc>
        <w:tc>
          <w:tcPr>
            <w:tcW w:w="1413" w:type="dxa"/>
            <w:tcBorders>
              <w:top w:val="single" w:sz="4" w:space="0" w:color="auto"/>
              <w:left w:val="single" w:sz="4" w:space="0" w:color="auto"/>
              <w:bottom w:val="single" w:sz="4" w:space="0" w:color="auto"/>
              <w:right w:val="single" w:sz="4" w:space="0" w:color="auto"/>
            </w:tcBorders>
            <w:vAlign w:val="center"/>
          </w:tcPr>
          <w:p w14:paraId="3551C7D6"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1641" w:type="dxa"/>
            <w:tcBorders>
              <w:top w:val="single" w:sz="4" w:space="0" w:color="auto"/>
              <w:left w:val="single" w:sz="4" w:space="0" w:color="auto"/>
              <w:bottom w:val="single" w:sz="4" w:space="0" w:color="auto"/>
              <w:right w:val="single" w:sz="4" w:space="0" w:color="auto"/>
            </w:tcBorders>
            <w:vAlign w:val="center"/>
          </w:tcPr>
          <w:p w14:paraId="1D6C3888"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c>
          <w:tcPr>
            <w:tcW w:w="1523" w:type="dxa"/>
            <w:tcBorders>
              <w:top w:val="single" w:sz="4" w:space="0" w:color="auto"/>
              <w:left w:val="single" w:sz="4" w:space="0" w:color="auto"/>
              <w:bottom w:val="single" w:sz="4" w:space="0" w:color="auto"/>
              <w:right w:val="single" w:sz="4" w:space="0" w:color="auto"/>
            </w:tcBorders>
            <w:vAlign w:val="center"/>
          </w:tcPr>
          <w:p w14:paraId="5BC18070"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Girmedi</w:t>
            </w:r>
          </w:p>
        </w:tc>
        <w:tc>
          <w:tcPr>
            <w:tcW w:w="1832" w:type="dxa"/>
            <w:tcBorders>
              <w:top w:val="single" w:sz="4" w:space="0" w:color="auto"/>
              <w:left w:val="single" w:sz="4" w:space="0" w:color="auto"/>
              <w:bottom w:val="single" w:sz="4" w:space="0" w:color="auto"/>
              <w:right w:val="single" w:sz="4" w:space="0" w:color="auto"/>
            </w:tcBorders>
            <w:vAlign w:val="center"/>
          </w:tcPr>
          <w:p w14:paraId="29692A05"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t>Notu: …/ 100</w:t>
            </w:r>
          </w:p>
        </w:tc>
      </w:tr>
      <w:tr w:rsidR="00662994" w:rsidRPr="002D4D1F" w14:paraId="0C8706FC" w14:textId="77777777" w:rsidTr="00662994">
        <w:trPr>
          <w:trHeight w:val="128"/>
          <w:jc w:val="center"/>
        </w:trPr>
        <w:tc>
          <w:tcPr>
            <w:tcW w:w="2756" w:type="dxa"/>
            <w:tcBorders>
              <w:top w:val="single" w:sz="4" w:space="0" w:color="auto"/>
              <w:left w:val="single" w:sz="4" w:space="0" w:color="auto"/>
              <w:bottom w:val="single" w:sz="4" w:space="0" w:color="auto"/>
              <w:right w:val="single" w:sz="4" w:space="0" w:color="auto"/>
            </w:tcBorders>
            <w:vAlign w:val="center"/>
          </w:tcPr>
          <w:p w14:paraId="7118B0EF" w14:textId="77777777" w:rsidR="00662994" w:rsidRPr="002D4D1F" w:rsidRDefault="00662994" w:rsidP="00D04666">
            <w:pPr>
              <w:rPr>
                <w:rFonts w:ascii="Times New Roman" w:hAnsi="Times New Roman" w:cs="Times New Roman"/>
                <w:b/>
              </w:rPr>
            </w:pPr>
            <w:r w:rsidRPr="002D4D1F">
              <w:rPr>
                <w:rFonts w:ascii="Times New Roman" w:hAnsi="Times New Roman" w:cs="Times New Roman"/>
                <w:b/>
              </w:rPr>
              <w:t>Sözlü Sınav</w:t>
            </w:r>
          </w:p>
        </w:tc>
        <w:tc>
          <w:tcPr>
            <w:tcW w:w="1036" w:type="dxa"/>
            <w:tcBorders>
              <w:top w:val="single" w:sz="4" w:space="0" w:color="auto"/>
              <w:left w:val="single" w:sz="4" w:space="0" w:color="auto"/>
              <w:bottom w:val="single" w:sz="4" w:space="0" w:color="auto"/>
              <w:right w:val="single" w:sz="4" w:space="0" w:color="auto"/>
            </w:tcBorders>
            <w:vAlign w:val="center"/>
          </w:tcPr>
          <w:p w14:paraId="5B48B483" w14:textId="4BBBAD17" w:rsidR="00662994" w:rsidRPr="002D4D1F" w:rsidRDefault="00662994" w:rsidP="00D04666">
            <w:pPr>
              <w:jc w:val="center"/>
              <w:rPr>
                <w:rFonts w:ascii="Times New Roman" w:hAnsi="Times New Roman" w:cs="Times New Roman"/>
                <w:b/>
              </w:rPr>
            </w:pPr>
            <w:r>
              <w:rPr>
                <w:rFonts w:ascii="Times New Roman" w:hAnsi="Times New Roman" w:cs="Times New Roman"/>
                <w:b/>
              </w:rPr>
              <w:t>%</w:t>
            </w:r>
            <w:r>
              <w:rPr>
                <w:rFonts w:ascii="Times New Roman" w:hAnsi="Times New Roman" w:cs="Times New Roman"/>
                <w:b/>
              </w:rPr>
              <w:t>4</w:t>
            </w:r>
            <w:r>
              <w:rPr>
                <w:rFonts w:ascii="Times New Roman" w:hAnsi="Times New Roman" w:cs="Times New Roman"/>
                <w:b/>
              </w:rPr>
              <w:t>0</w:t>
            </w:r>
          </w:p>
        </w:tc>
        <w:tc>
          <w:tcPr>
            <w:tcW w:w="1413" w:type="dxa"/>
            <w:tcBorders>
              <w:top w:val="single" w:sz="4" w:space="0" w:color="auto"/>
              <w:left w:val="single" w:sz="4" w:space="0" w:color="auto"/>
              <w:bottom w:val="single" w:sz="4" w:space="0" w:color="auto"/>
              <w:right w:val="single" w:sz="4" w:space="0" w:color="auto"/>
            </w:tcBorders>
            <w:vAlign w:val="center"/>
          </w:tcPr>
          <w:p w14:paraId="0F41F0D1"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1641" w:type="dxa"/>
            <w:tcBorders>
              <w:top w:val="single" w:sz="4" w:space="0" w:color="auto"/>
              <w:left w:val="single" w:sz="4" w:space="0" w:color="auto"/>
              <w:bottom w:val="single" w:sz="4" w:space="0" w:color="auto"/>
              <w:right w:val="single" w:sz="4" w:space="0" w:color="auto"/>
            </w:tcBorders>
            <w:vAlign w:val="center"/>
          </w:tcPr>
          <w:p w14:paraId="6FC032A0"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c>
          <w:tcPr>
            <w:tcW w:w="1523" w:type="dxa"/>
            <w:tcBorders>
              <w:top w:val="single" w:sz="4" w:space="0" w:color="auto"/>
              <w:left w:val="single" w:sz="4" w:space="0" w:color="auto"/>
              <w:bottom w:val="single" w:sz="4" w:space="0" w:color="auto"/>
              <w:right w:val="single" w:sz="4" w:space="0" w:color="auto"/>
            </w:tcBorders>
            <w:vAlign w:val="center"/>
          </w:tcPr>
          <w:p w14:paraId="3B6326E0"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Girmedi</w:t>
            </w:r>
          </w:p>
        </w:tc>
        <w:tc>
          <w:tcPr>
            <w:tcW w:w="1832" w:type="dxa"/>
            <w:tcBorders>
              <w:top w:val="single" w:sz="4" w:space="0" w:color="auto"/>
              <w:left w:val="single" w:sz="4" w:space="0" w:color="auto"/>
              <w:bottom w:val="single" w:sz="4" w:space="0" w:color="auto"/>
              <w:right w:val="single" w:sz="4" w:space="0" w:color="auto"/>
            </w:tcBorders>
            <w:vAlign w:val="center"/>
          </w:tcPr>
          <w:p w14:paraId="65D737DD" w14:textId="77777777" w:rsidR="00662994" w:rsidRPr="002D4D1F" w:rsidRDefault="00662994" w:rsidP="00D04666">
            <w:pPr>
              <w:jc w:val="center"/>
              <w:rPr>
                <w:rFonts w:ascii="Times New Roman" w:hAnsi="Times New Roman" w:cs="Times New Roman"/>
              </w:rPr>
            </w:pPr>
            <w:r w:rsidRPr="002D4D1F">
              <w:rPr>
                <w:rFonts w:ascii="Times New Roman" w:hAnsi="Times New Roman" w:cs="Times New Roman"/>
              </w:rPr>
              <w:t>Notu: …/ 100</w:t>
            </w:r>
          </w:p>
        </w:tc>
      </w:tr>
      <w:tr w:rsidR="00662994" w:rsidRPr="002D4D1F" w14:paraId="502000F5" w14:textId="77777777" w:rsidTr="00662994">
        <w:trPr>
          <w:trHeight w:val="129"/>
          <w:jc w:val="center"/>
        </w:trPr>
        <w:tc>
          <w:tcPr>
            <w:tcW w:w="3792" w:type="dxa"/>
            <w:gridSpan w:val="2"/>
            <w:tcBorders>
              <w:top w:val="single" w:sz="4" w:space="0" w:color="auto"/>
              <w:left w:val="single" w:sz="4" w:space="0" w:color="auto"/>
              <w:bottom w:val="single" w:sz="4" w:space="0" w:color="auto"/>
              <w:right w:val="single" w:sz="4" w:space="0" w:color="auto"/>
            </w:tcBorders>
            <w:vAlign w:val="center"/>
          </w:tcPr>
          <w:p w14:paraId="3323A207" w14:textId="77777777" w:rsidR="00662994" w:rsidRPr="002D4D1F" w:rsidRDefault="00662994" w:rsidP="00D04666">
            <w:pPr>
              <w:rPr>
                <w:rFonts w:ascii="Times New Roman" w:hAnsi="Times New Roman" w:cs="Times New Roman"/>
                <w:b/>
              </w:rPr>
            </w:pPr>
            <w:r w:rsidRPr="002D4D1F">
              <w:rPr>
                <w:rFonts w:ascii="Times New Roman" w:hAnsi="Times New Roman" w:cs="Times New Roman"/>
                <w:b/>
              </w:rPr>
              <w:t>Sonuç</w:t>
            </w:r>
          </w:p>
        </w:tc>
        <w:tc>
          <w:tcPr>
            <w:tcW w:w="6409" w:type="dxa"/>
            <w:gridSpan w:val="4"/>
            <w:tcBorders>
              <w:top w:val="single" w:sz="4" w:space="0" w:color="auto"/>
              <w:left w:val="single" w:sz="4" w:space="0" w:color="auto"/>
              <w:bottom w:val="single" w:sz="4" w:space="0" w:color="auto"/>
              <w:right w:val="single" w:sz="4" w:space="0" w:color="auto"/>
            </w:tcBorders>
            <w:vAlign w:val="center"/>
          </w:tcPr>
          <w:p w14:paraId="790BAE05" w14:textId="77777777" w:rsidR="00662994" w:rsidRPr="002D4D1F" w:rsidRDefault="00662994" w:rsidP="00D04666">
            <w:pPr>
              <w:rPr>
                <w:rFonts w:ascii="Times New Roman" w:hAnsi="Times New Roman" w:cs="Times New Roman"/>
              </w:rPr>
            </w:pPr>
            <w:r w:rsidRPr="002D4D1F">
              <w:rPr>
                <w:rFonts w:ascii="Times New Roman" w:hAnsi="Times New Roman" w:cs="Times New Roman"/>
              </w:rPr>
              <w:t>Başarı Notu:  …./100</w:t>
            </w:r>
          </w:p>
        </w:tc>
      </w:tr>
      <w:tr w:rsidR="00662994" w:rsidRPr="002D4D1F" w14:paraId="6C8F4FDB" w14:textId="77777777" w:rsidTr="00662994">
        <w:trPr>
          <w:trHeight w:val="129"/>
          <w:jc w:val="center"/>
        </w:trPr>
        <w:tc>
          <w:tcPr>
            <w:tcW w:w="3792" w:type="dxa"/>
            <w:gridSpan w:val="2"/>
            <w:tcBorders>
              <w:top w:val="single" w:sz="4" w:space="0" w:color="auto"/>
              <w:left w:val="single" w:sz="4" w:space="0" w:color="auto"/>
              <w:bottom w:val="single" w:sz="4" w:space="0" w:color="auto"/>
              <w:right w:val="single" w:sz="4" w:space="0" w:color="auto"/>
            </w:tcBorders>
            <w:vAlign w:val="center"/>
          </w:tcPr>
          <w:p w14:paraId="76D19CAE" w14:textId="77777777" w:rsidR="00662994" w:rsidRPr="002D4D1F" w:rsidRDefault="00662994" w:rsidP="00D04666">
            <w:pPr>
              <w:rPr>
                <w:rFonts w:ascii="Times New Roman" w:hAnsi="Times New Roman" w:cs="Times New Roman"/>
                <w:b/>
              </w:rPr>
            </w:pPr>
            <w:r w:rsidRPr="002D4D1F">
              <w:rPr>
                <w:rFonts w:ascii="Times New Roman" w:hAnsi="Times New Roman" w:cs="Times New Roman"/>
                <w:b/>
              </w:rPr>
              <w:t>Genel Durum</w:t>
            </w:r>
          </w:p>
        </w:tc>
        <w:tc>
          <w:tcPr>
            <w:tcW w:w="3054" w:type="dxa"/>
            <w:gridSpan w:val="2"/>
            <w:tcBorders>
              <w:top w:val="single" w:sz="4" w:space="0" w:color="auto"/>
              <w:left w:val="single" w:sz="4" w:space="0" w:color="auto"/>
              <w:bottom w:val="single" w:sz="4" w:space="0" w:color="auto"/>
              <w:right w:val="single" w:sz="4" w:space="0" w:color="auto"/>
            </w:tcBorders>
            <w:vAlign w:val="center"/>
          </w:tcPr>
          <w:p w14:paraId="6274ABB5" w14:textId="77777777" w:rsidR="00662994" w:rsidRPr="002D4D1F" w:rsidRDefault="00662994" w:rsidP="00D04666">
            <w:pP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Başarılı</w:t>
            </w:r>
          </w:p>
        </w:tc>
        <w:tc>
          <w:tcPr>
            <w:tcW w:w="3355" w:type="dxa"/>
            <w:gridSpan w:val="2"/>
            <w:tcBorders>
              <w:top w:val="single" w:sz="4" w:space="0" w:color="auto"/>
              <w:left w:val="single" w:sz="4" w:space="0" w:color="auto"/>
              <w:bottom w:val="single" w:sz="4" w:space="0" w:color="auto"/>
              <w:right w:val="single" w:sz="4" w:space="0" w:color="auto"/>
            </w:tcBorders>
          </w:tcPr>
          <w:p w14:paraId="30EC1932" w14:textId="77777777" w:rsidR="00662994" w:rsidRPr="002D4D1F" w:rsidRDefault="00662994" w:rsidP="00D04666">
            <w:pPr>
              <w:rPr>
                <w:rFonts w:ascii="Times New Roman" w:hAnsi="Times New Roman" w:cs="Times New Roman"/>
              </w:rPr>
            </w:pPr>
            <w:r w:rsidRPr="002D4D1F">
              <w:rPr>
                <w:rFonts w:ascii="Times New Roman" w:hAnsi="Times New Roman" w:cs="Times New Roman"/>
              </w:rPr>
              <w:fldChar w:fldCharType="begin">
                <w:ffData>
                  <w:name w:val=""/>
                  <w:enabled/>
                  <w:calcOnExit w:val="0"/>
                  <w:checkBox>
                    <w:sizeAuto/>
                    <w:default w:val="0"/>
                  </w:checkBox>
                </w:ffData>
              </w:fldChar>
            </w:r>
            <w:r w:rsidRPr="002D4D1F">
              <w:rPr>
                <w:rFonts w:ascii="Times New Roman" w:hAnsi="Times New Roman" w:cs="Times New Roman"/>
              </w:rPr>
              <w:instrText xml:space="preserve"> FORMCHECKBOX </w:instrText>
            </w:r>
            <w:r w:rsidRPr="002D4D1F">
              <w:rPr>
                <w:rFonts w:ascii="Times New Roman" w:hAnsi="Times New Roman" w:cs="Times New Roman"/>
              </w:rPr>
            </w:r>
            <w:r w:rsidRPr="002D4D1F">
              <w:rPr>
                <w:rFonts w:ascii="Times New Roman" w:hAnsi="Times New Roman" w:cs="Times New Roman"/>
              </w:rPr>
              <w:fldChar w:fldCharType="separate"/>
            </w:r>
            <w:r w:rsidRPr="002D4D1F">
              <w:rPr>
                <w:rFonts w:ascii="Times New Roman" w:hAnsi="Times New Roman" w:cs="Times New Roman"/>
              </w:rPr>
              <w:fldChar w:fldCharType="end"/>
            </w:r>
            <w:r w:rsidRPr="002D4D1F">
              <w:rPr>
                <w:rFonts w:ascii="Times New Roman" w:hAnsi="Times New Roman" w:cs="Times New Roman"/>
              </w:rPr>
              <w:t xml:space="preserve">  Başarısız</w:t>
            </w:r>
          </w:p>
        </w:tc>
      </w:tr>
    </w:tbl>
    <w:p w14:paraId="7245BE33" w14:textId="77777777" w:rsidR="00662994" w:rsidRDefault="00662994" w:rsidP="00377E21">
      <w:pPr>
        <w:rPr>
          <w:rFonts w:ascii="Times New Roman" w:hAnsi="Times New Roman" w:cs="Times New Roman"/>
          <w:bCs w:val="0"/>
          <w:sz w:val="20"/>
          <w:szCs w:val="20"/>
        </w:rPr>
      </w:pPr>
    </w:p>
    <w:p w14:paraId="78C3C85E" w14:textId="77777777" w:rsidR="00662994" w:rsidRPr="00830DC1" w:rsidRDefault="00662994" w:rsidP="00377E21">
      <w:pPr>
        <w:rPr>
          <w:rFonts w:ascii="Times New Roman" w:hAnsi="Times New Roman" w:cs="Times New Roman"/>
          <w:bCs w:val="0"/>
          <w:sz w:val="20"/>
          <w:szCs w:val="20"/>
        </w:rPr>
      </w:pPr>
    </w:p>
    <w:p w14:paraId="0C063948" w14:textId="77777777" w:rsidR="00830DC1" w:rsidRPr="00830DC1" w:rsidRDefault="00830DC1" w:rsidP="00830DC1">
      <w:pPr>
        <w:spacing w:after="240"/>
        <w:ind w:right="-52"/>
        <w:rPr>
          <w:rFonts w:ascii="Times New Roman" w:hAnsi="Times New Roman" w:cs="Times New Roman"/>
          <w:bCs w:val="0"/>
          <w:sz w:val="20"/>
          <w:szCs w:val="20"/>
        </w:rPr>
      </w:pPr>
      <w:r w:rsidRPr="00830DC1">
        <w:rPr>
          <w:rFonts w:ascii="Times New Roman" w:hAnsi="Times New Roman" w:cs="Times New Roman"/>
          <w:bCs w:val="0"/>
          <w:sz w:val="20"/>
          <w:szCs w:val="20"/>
        </w:rPr>
        <w:t xml:space="preserve">           </w:t>
      </w:r>
      <w:r w:rsidRPr="00830DC1">
        <w:rPr>
          <w:rFonts w:ascii="Times New Roman" w:hAnsi="Times New Roman" w:cs="Times New Roman"/>
          <w:bCs w:val="0"/>
          <w:sz w:val="20"/>
          <w:szCs w:val="20"/>
        </w:rPr>
        <w:tab/>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sidRPr="00830DC1">
        <w:rPr>
          <w:rFonts w:ascii="Times New Roman" w:hAnsi="Times New Roman" w:cs="Times New Roman"/>
          <w:bCs w:val="0"/>
          <w:noProof/>
          <w:sz w:val="24"/>
        </w:rPr>
        <w:t xml:space="preserve"> </w:t>
      </w:r>
      <w:r w:rsidRPr="00830DC1">
        <w:rPr>
          <w:rFonts w:ascii="Times New Roman" w:hAnsi="Times New Roman" w:cs="Times New Roman"/>
          <w:bCs w:val="0"/>
          <w:sz w:val="20"/>
          <w:szCs w:val="20"/>
        </w:rPr>
        <w:t>OY BİRLİĞİ</w:t>
      </w:r>
      <w:r w:rsidRPr="00830DC1">
        <w:rPr>
          <w:rFonts w:ascii="Times New Roman" w:hAnsi="Times New Roman" w:cs="Times New Roman"/>
          <w:bCs w:val="0"/>
          <w:sz w:val="20"/>
          <w:szCs w:val="20"/>
        </w:rPr>
        <w:tab/>
      </w:r>
      <w:r w:rsidRPr="00830DC1">
        <w:rPr>
          <w:rFonts w:ascii="Times New Roman" w:hAnsi="Times New Roman" w:cs="Times New Roman"/>
          <w:bCs w:val="0"/>
          <w:sz w:val="20"/>
          <w:szCs w:val="20"/>
        </w:rPr>
        <w:tab/>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sidRPr="00830DC1">
        <w:rPr>
          <w:rFonts w:ascii="Times New Roman" w:hAnsi="Times New Roman" w:cs="Times New Roman"/>
          <w:bCs w:val="0"/>
          <w:noProof/>
          <w:sz w:val="24"/>
        </w:rPr>
        <w:t xml:space="preserve"> </w:t>
      </w:r>
      <w:r w:rsidRPr="00830DC1">
        <w:rPr>
          <w:rFonts w:ascii="Times New Roman" w:hAnsi="Times New Roman" w:cs="Times New Roman"/>
          <w:bCs w:val="0"/>
          <w:sz w:val="20"/>
          <w:szCs w:val="20"/>
        </w:rPr>
        <w:t xml:space="preserve">OY ÇOKLUĞU                    ile karar verilmiştir. </w:t>
      </w:r>
    </w:p>
    <w:p w14:paraId="65D027B1" w14:textId="774683AA" w:rsidR="00830DC1" w:rsidRDefault="00830DC1" w:rsidP="00830DC1">
      <w:pPr>
        <w:spacing w:after="240"/>
        <w:ind w:right="-52"/>
        <w:rPr>
          <w:rFonts w:ascii="Times New Roman" w:hAnsi="Times New Roman" w:cs="Times New Roman"/>
          <w:bCs w:val="0"/>
          <w:sz w:val="18"/>
          <w:szCs w:val="20"/>
        </w:rPr>
      </w:pPr>
      <w:r w:rsidRPr="00830DC1">
        <w:rPr>
          <w:rFonts w:ascii="Times New Roman" w:hAnsi="Times New Roman" w:cs="Times New Roman"/>
          <w:bCs w:val="0"/>
          <w:sz w:val="18"/>
          <w:szCs w:val="20"/>
        </w:rPr>
        <w:t xml:space="preserve">       </w:t>
      </w:r>
    </w:p>
    <w:tbl>
      <w:tblPr>
        <w:tblW w:w="10207"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07"/>
        <w:gridCol w:w="7400"/>
      </w:tblGrid>
      <w:tr w:rsidR="00250C4B" w:rsidRPr="00836F13" w14:paraId="1804DEDD" w14:textId="77777777" w:rsidTr="00662994">
        <w:trPr>
          <w:trHeight w:val="224"/>
        </w:trPr>
        <w:tc>
          <w:tcPr>
            <w:tcW w:w="2807" w:type="dxa"/>
            <w:tcBorders>
              <w:top w:val="single" w:sz="4" w:space="0" w:color="auto"/>
              <w:left w:val="single" w:sz="4" w:space="0" w:color="auto"/>
              <w:bottom w:val="single" w:sz="4" w:space="0" w:color="auto"/>
              <w:right w:val="single" w:sz="4" w:space="0" w:color="auto"/>
            </w:tcBorders>
            <w:vAlign w:val="center"/>
            <w:hideMark/>
          </w:tcPr>
          <w:p w14:paraId="163A6847" w14:textId="77777777" w:rsidR="00250C4B" w:rsidRPr="00836F13" w:rsidRDefault="00250C4B" w:rsidP="00AF1E2E">
            <w:pPr>
              <w:rPr>
                <w:rFonts w:ascii="Times New Roman" w:hAnsi="Times New Roman" w:cs="Times New Roman"/>
                <w:bCs w:val="0"/>
                <w:color w:val="000000"/>
                <w:sz w:val="20"/>
                <w:szCs w:val="20"/>
              </w:rPr>
            </w:pPr>
            <w:r w:rsidRPr="00836F13">
              <w:rPr>
                <w:rFonts w:ascii="Times New Roman" w:hAnsi="Times New Roman" w:cs="Times New Roman"/>
                <w:bCs w:val="0"/>
                <w:color w:val="000000"/>
                <w:sz w:val="20"/>
                <w:szCs w:val="20"/>
              </w:rPr>
              <w:t>Öğrencinin Ek Ders alması</w:t>
            </w:r>
          </w:p>
        </w:tc>
        <w:tc>
          <w:tcPr>
            <w:tcW w:w="7400" w:type="dxa"/>
            <w:tcBorders>
              <w:top w:val="single" w:sz="4" w:space="0" w:color="auto"/>
              <w:left w:val="single" w:sz="4" w:space="0" w:color="auto"/>
              <w:bottom w:val="single" w:sz="4" w:space="0" w:color="auto"/>
              <w:right w:val="single" w:sz="4" w:space="0" w:color="auto"/>
            </w:tcBorders>
            <w:vAlign w:val="center"/>
            <w:hideMark/>
          </w:tcPr>
          <w:p w14:paraId="59BF3945" w14:textId="5D639694" w:rsidR="00250C4B" w:rsidRPr="00836F13" w:rsidRDefault="00250C4B" w:rsidP="00AF1E2E">
            <w:pPr>
              <w:rPr>
                <w:rFonts w:ascii="Times New Roman" w:hAnsi="Times New Roman" w:cs="Times New Roman"/>
                <w:bCs w:val="0"/>
                <w:color w:val="000000"/>
                <w:sz w:val="20"/>
                <w:szCs w:val="20"/>
              </w:rPr>
            </w:pPr>
            <w:r w:rsidRPr="00830DC1">
              <w:rPr>
                <w:rFonts w:ascii="Times New Roman" w:hAnsi="Times New Roman" w:cs="Times New Roman"/>
                <w:bCs w:val="0"/>
                <w:noProof/>
                <w:sz w:val="24"/>
              </w:rPr>
              <w:fldChar w:fldCharType="begin">
                <w:ffData>
                  <w:name w:val=""/>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Pr>
                <w:rFonts w:ascii="Times New Roman" w:hAnsi="Times New Roman" w:cs="Times New Roman"/>
                <w:bCs w:val="0"/>
                <w:noProof/>
                <w:sz w:val="24"/>
              </w:rPr>
              <w:t xml:space="preserve"> </w:t>
            </w:r>
            <w:r w:rsidRPr="00836F13">
              <w:rPr>
                <w:rFonts w:ascii="Times New Roman" w:hAnsi="Times New Roman" w:cs="Times New Roman"/>
                <w:bCs w:val="0"/>
                <w:color w:val="000000"/>
                <w:sz w:val="20"/>
                <w:szCs w:val="20"/>
              </w:rPr>
              <w:t xml:space="preserve">Gereklidir                    </w:t>
            </w:r>
            <w:r w:rsidRPr="00836F13">
              <w:rPr>
                <w:rFonts w:ascii="Times New Roman" w:hAnsi="Times New Roman" w:cs="Times New Roman"/>
                <w:bCs w:val="0"/>
                <w:color w:val="000000"/>
                <w:sz w:val="32"/>
                <w:szCs w:val="32"/>
              </w:rPr>
              <w:t xml:space="preserve">      </w:t>
            </w:r>
            <w:r w:rsidRPr="00830DC1">
              <w:rPr>
                <w:rFonts w:ascii="Times New Roman" w:hAnsi="Times New Roman" w:cs="Times New Roman"/>
                <w:bCs w:val="0"/>
                <w:noProof/>
                <w:sz w:val="24"/>
              </w:rPr>
              <w:fldChar w:fldCharType="begin">
                <w:ffData>
                  <w:name w:val="Onay1"/>
                  <w:enabled/>
                  <w:calcOnExit w:val="0"/>
                  <w:checkBox>
                    <w:sizeAuto/>
                    <w:default w:val="0"/>
                  </w:checkBox>
                </w:ffData>
              </w:fldChar>
            </w:r>
            <w:r w:rsidRPr="00830DC1">
              <w:rPr>
                <w:rFonts w:ascii="Times New Roman" w:hAnsi="Times New Roman" w:cs="Times New Roman"/>
                <w:bCs w:val="0"/>
                <w:noProof/>
                <w:sz w:val="24"/>
              </w:rPr>
              <w:instrText xml:space="preserve"> FORMCHECKBOX </w:instrText>
            </w:r>
            <w:r w:rsidRPr="00830DC1">
              <w:rPr>
                <w:rFonts w:ascii="Times New Roman" w:hAnsi="Times New Roman" w:cs="Times New Roman"/>
                <w:bCs w:val="0"/>
                <w:noProof/>
                <w:sz w:val="24"/>
              </w:rPr>
            </w:r>
            <w:r w:rsidRPr="00830DC1">
              <w:rPr>
                <w:rFonts w:ascii="Times New Roman" w:hAnsi="Times New Roman" w:cs="Times New Roman"/>
                <w:bCs w:val="0"/>
                <w:noProof/>
                <w:sz w:val="24"/>
              </w:rPr>
              <w:fldChar w:fldCharType="separate"/>
            </w:r>
            <w:r w:rsidRPr="00830DC1">
              <w:rPr>
                <w:rFonts w:ascii="Times New Roman" w:hAnsi="Times New Roman" w:cs="Times New Roman"/>
                <w:bCs w:val="0"/>
                <w:noProof/>
                <w:sz w:val="24"/>
              </w:rPr>
              <w:fldChar w:fldCharType="end"/>
            </w:r>
            <w:r>
              <w:rPr>
                <w:rFonts w:ascii="Times New Roman" w:hAnsi="Times New Roman" w:cs="Times New Roman"/>
                <w:bCs w:val="0"/>
                <w:noProof/>
                <w:sz w:val="24"/>
              </w:rPr>
              <w:t xml:space="preserve"> </w:t>
            </w:r>
            <w:r w:rsidRPr="00836F13">
              <w:rPr>
                <w:rFonts w:ascii="Times New Roman" w:hAnsi="Times New Roman" w:cs="Times New Roman"/>
                <w:bCs w:val="0"/>
                <w:color w:val="000000"/>
                <w:sz w:val="20"/>
                <w:szCs w:val="20"/>
              </w:rPr>
              <w:t>Gerekli değildir</w:t>
            </w:r>
          </w:p>
        </w:tc>
      </w:tr>
      <w:tr w:rsidR="00250C4B" w:rsidRPr="00836F13" w14:paraId="4A158612" w14:textId="77777777" w:rsidTr="00662994">
        <w:trPr>
          <w:trHeight w:val="205"/>
        </w:trPr>
        <w:tc>
          <w:tcPr>
            <w:tcW w:w="2807" w:type="dxa"/>
            <w:tcBorders>
              <w:top w:val="single" w:sz="4" w:space="0" w:color="auto"/>
              <w:left w:val="single" w:sz="4" w:space="0" w:color="auto"/>
              <w:bottom w:val="single" w:sz="4" w:space="0" w:color="auto"/>
              <w:right w:val="single" w:sz="4" w:space="0" w:color="auto"/>
            </w:tcBorders>
            <w:hideMark/>
          </w:tcPr>
          <w:p w14:paraId="0DE6931D" w14:textId="77777777" w:rsidR="00250C4B" w:rsidRPr="00836F13" w:rsidRDefault="00250C4B" w:rsidP="00AF1E2E">
            <w:pPr>
              <w:jc w:val="both"/>
              <w:rPr>
                <w:rFonts w:ascii="Times New Roman" w:hAnsi="Times New Roman" w:cs="Times New Roman"/>
                <w:bCs w:val="0"/>
                <w:color w:val="000000"/>
                <w:sz w:val="20"/>
                <w:szCs w:val="20"/>
              </w:rPr>
            </w:pPr>
            <w:r w:rsidRPr="00836F13">
              <w:rPr>
                <w:rFonts w:ascii="Times New Roman" w:hAnsi="Times New Roman" w:cs="Times New Roman"/>
                <w:bCs w:val="0"/>
                <w:color w:val="000000"/>
                <w:sz w:val="20"/>
                <w:szCs w:val="20"/>
              </w:rPr>
              <w:t>Ders 1 (Kodu ve adı)</w:t>
            </w:r>
          </w:p>
        </w:tc>
        <w:tc>
          <w:tcPr>
            <w:tcW w:w="7400" w:type="dxa"/>
            <w:tcBorders>
              <w:top w:val="single" w:sz="4" w:space="0" w:color="auto"/>
              <w:left w:val="single" w:sz="4" w:space="0" w:color="auto"/>
              <w:bottom w:val="single" w:sz="4" w:space="0" w:color="auto"/>
              <w:right w:val="single" w:sz="4" w:space="0" w:color="auto"/>
            </w:tcBorders>
          </w:tcPr>
          <w:p w14:paraId="61A6764E" w14:textId="77777777" w:rsidR="00250C4B" w:rsidRPr="00836F13" w:rsidRDefault="00250C4B" w:rsidP="00AF1E2E">
            <w:pPr>
              <w:jc w:val="both"/>
              <w:rPr>
                <w:rFonts w:ascii="Times New Roman" w:hAnsi="Times New Roman" w:cs="Times New Roman"/>
                <w:bCs w:val="0"/>
                <w:color w:val="000000"/>
                <w:sz w:val="20"/>
                <w:szCs w:val="20"/>
              </w:rPr>
            </w:pPr>
          </w:p>
        </w:tc>
      </w:tr>
      <w:tr w:rsidR="00250C4B" w:rsidRPr="00836F13" w14:paraId="1F036D63" w14:textId="77777777" w:rsidTr="00662994">
        <w:trPr>
          <w:trHeight w:val="70"/>
        </w:trPr>
        <w:tc>
          <w:tcPr>
            <w:tcW w:w="2807" w:type="dxa"/>
            <w:tcBorders>
              <w:top w:val="single" w:sz="4" w:space="0" w:color="auto"/>
              <w:left w:val="single" w:sz="4" w:space="0" w:color="auto"/>
              <w:bottom w:val="single" w:sz="4" w:space="0" w:color="auto"/>
              <w:right w:val="single" w:sz="4" w:space="0" w:color="auto"/>
            </w:tcBorders>
            <w:hideMark/>
          </w:tcPr>
          <w:p w14:paraId="36C5446B" w14:textId="77777777" w:rsidR="00250C4B" w:rsidRPr="00836F13" w:rsidRDefault="00250C4B" w:rsidP="00AF1E2E">
            <w:pPr>
              <w:jc w:val="both"/>
              <w:rPr>
                <w:rFonts w:ascii="Times New Roman" w:hAnsi="Times New Roman" w:cs="Times New Roman"/>
                <w:bCs w:val="0"/>
                <w:color w:val="000000"/>
                <w:sz w:val="20"/>
                <w:szCs w:val="20"/>
              </w:rPr>
            </w:pPr>
            <w:r w:rsidRPr="00836F13">
              <w:rPr>
                <w:rFonts w:ascii="Times New Roman" w:hAnsi="Times New Roman" w:cs="Times New Roman"/>
                <w:bCs w:val="0"/>
                <w:color w:val="000000"/>
                <w:sz w:val="20"/>
                <w:szCs w:val="20"/>
              </w:rPr>
              <w:t>Ders 2 (Kodu ve adı)</w:t>
            </w:r>
          </w:p>
        </w:tc>
        <w:tc>
          <w:tcPr>
            <w:tcW w:w="7400" w:type="dxa"/>
            <w:tcBorders>
              <w:top w:val="single" w:sz="4" w:space="0" w:color="auto"/>
              <w:left w:val="single" w:sz="4" w:space="0" w:color="auto"/>
              <w:bottom w:val="single" w:sz="4" w:space="0" w:color="auto"/>
              <w:right w:val="single" w:sz="4" w:space="0" w:color="auto"/>
            </w:tcBorders>
          </w:tcPr>
          <w:p w14:paraId="48DE9B95" w14:textId="77777777" w:rsidR="00250C4B" w:rsidRPr="00836F13" w:rsidRDefault="00250C4B" w:rsidP="00AF1E2E">
            <w:pPr>
              <w:jc w:val="both"/>
              <w:rPr>
                <w:rFonts w:ascii="Times New Roman" w:hAnsi="Times New Roman" w:cs="Times New Roman"/>
                <w:bCs w:val="0"/>
                <w:color w:val="000000"/>
                <w:sz w:val="20"/>
                <w:szCs w:val="20"/>
              </w:rPr>
            </w:pPr>
          </w:p>
        </w:tc>
      </w:tr>
      <w:tr w:rsidR="00250C4B" w:rsidRPr="00836F13" w14:paraId="1D474245" w14:textId="77777777" w:rsidTr="00662994">
        <w:trPr>
          <w:trHeight w:val="170"/>
        </w:trPr>
        <w:tc>
          <w:tcPr>
            <w:tcW w:w="2807" w:type="dxa"/>
            <w:tcBorders>
              <w:top w:val="single" w:sz="4" w:space="0" w:color="auto"/>
              <w:left w:val="single" w:sz="4" w:space="0" w:color="auto"/>
              <w:bottom w:val="single" w:sz="4" w:space="0" w:color="auto"/>
              <w:right w:val="single" w:sz="4" w:space="0" w:color="auto"/>
            </w:tcBorders>
            <w:hideMark/>
          </w:tcPr>
          <w:p w14:paraId="618822AA" w14:textId="77777777" w:rsidR="00250C4B" w:rsidRPr="00836F13" w:rsidRDefault="00250C4B" w:rsidP="00AF1E2E">
            <w:pPr>
              <w:rPr>
                <w:rFonts w:ascii="Times New Roman" w:hAnsi="Times New Roman" w:cs="Times New Roman"/>
                <w:bCs w:val="0"/>
                <w:color w:val="000000"/>
                <w:sz w:val="32"/>
                <w:szCs w:val="32"/>
              </w:rPr>
            </w:pPr>
            <w:r w:rsidRPr="00836F13">
              <w:rPr>
                <w:rFonts w:ascii="Times New Roman" w:hAnsi="Times New Roman" w:cs="Times New Roman"/>
                <w:bCs w:val="0"/>
                <w:color w:val="000000"/>
                <w:sz w:val="20"/>
                <w:szCs w:val="20"/>
              </w:rPr>
              <w:t>Ders 3 (Kodu ve adı)</w:t>
            </w:r>
          </w:p>
        </w:tc>
        <w:tc>
          <w:tcPr>
            <w:tcW w:w="7400" w:type="dxa"/>
            <w:tcBorders>
              <w:top w:val="single" w:sz="4" w:space="0" w:color="auto"/>
              <w:left w:val="single" w:sz="4" w:space="0" w:color="auto"/>
              <w:bottom w:val="single" w:sz="4" w:space="0" w:color="auto"/>
              <w:right w:val="single" w:sz="4" w:space="0" w:color="auto"/>
            </w:tcBorders>
          </w:tcPr>
          <w:p w14:paraId="3EA6BA56" w14:textId="77777777" w:rsidR="00250C4B" w:rsidRPr="00836F13" w:rsidRDefault="00250C4B" w:rsidP="00AF1E2E">
            <w:pPr>
              <w:jc w:val="both"/>
              <w:rPr>
                <w:rFonts w:ascii="Times New Roman" w:hAnsi="Times New Roman" w:cs="Times New Roman"/>
                <w:bCs w:val="0"/>
                <w:color w:val="000000"/>
                <w:sz w:val="20"/>
                <w:szCs w:val="20"/>
              </w:rPr>
            </w:pPr>
          </w:p>
        </w:tc>
      </w:tr>
    </w:tbl>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927"/>
      </w:tblGrid>
      <w:tr w:rsidR="00830DC1" w14:paraId="6AD104CB" w14:textId="77777777" w:rsidTr="005127A7">
        <w:trPr>
          <w:trHeight w:val="1077"/>
        </w:trPr>
        <w:tc>
          <w:tcPr>
            <w:tcW w:w="9712" w:type="dxa"/>
            <w:gridSpan w:val="2"/>
          </w:tcPr>
          <w:p w14:paraId="2EEADAD8" w14:textId="77777777" w:rsidR="00830DC1" w:rsidRDefault="00830DC1" w:rsidP="00830DC1">
            <w:pPr>
              <w:ind w:right="-52"/>
              <w:jc w:val="center"/>
              <w:rPr>
                <w:rFonts w:ascii="Times New Roman" w:hAnsi="Times New Roman" w:cs="Times New Roman"/>
                <w:b/>
                <w:sz w:val="20"/>
                <w:szCs w:val="20"/>
              </w:rPr>
            </w:pPr>
          </w:p>
          <w:p w14:paraId="610DCA00" w14:textId="5ADEC2FA" w:rsidR="00830DC1" w:rsidRPr="00830DC1" w:rsidRDefault="00830DC1" w:rsidP="00830DC1">
            <w:pPr>
              <w:spacing w:before="240"/>
              <w:ind w:right="-51"/>
              <w:jc w:val="center"/>
              <w:rPr>
                <w:rFonts w:ascii="Times New Roman" w:hAnsi="Times New Roman" w:cs="Times New Roman"/>
                <w:b/>
                <w:sz w:val="20"/>
                <w:szCs w:val="20"/>
              </w:rPr>
            </w:pPr>
            <w:r w:rsidRPr="00830DC1">
              <w:rPr>
                <w:rFonts w:ascii="Times New Roman" w:hAnsi="Times New Roman" w:cs="Times New Roman"/>
                <w:b/>
                <w:sz w:val="20"/>
                <w:szCs w:val="20"/>
              </w:rPr>
              <w:t>.....................................................................</w:t>
            </w:r>
          </w:p>
          <w:p w14:paraId="690B4427" w14:textId="77777777" w:rsidR="00830DC1" w:rsidRPr="00830DC1" w:rsidRDefault="00830DC1" w:rsidP="00830DC1">
            <w:pPr>
              <w:ind w:right="-52"/>
              <w:jc w:val="center"/>
              <w:rPr>
                <w:rFonts w:ascii="Times New Roman" w:hAnsi="Times New Roman" w:cs="Times New Roman"/>
                <w:bCs w:val="0"/>
                <w:sz w:val="20"/>
                <w:szCs w:val="20"/>
              </w:rPr>
            </w:pPr>
            <w:r w:rsidRPr="00830DC1">
              <w:rPr>
                <w:rFonts w:ascii="Times New Roman" w:hAnsi="Times New Roman" w:cs="Times New Roman"/>
                <w:bCs w:val="0"/>
                <w:sz w:val="20"/>
                <w:szCs w:val="20"/>
              </w:rPr>
              <w:t>Doktora Yeterlik Komitesi</w:t>
            </w:r>
          </w:p>
          <w:p w14:paraId="2C44E9FB" w14:textId="7F5C6315" w:rsidR="00830DC1" w:rsidRDefault="00830DC1" w:rsidP="00250C4B">
            <w:pPr>
              <w:ind w:right="-52"/>
              <w:jc w:val="center"/>
              <w:rPr>
                <w:rFonts w:ascii="Times New Roman" w:hAnsi="Times New Roman" w:cs="Times New Roman"/>
                <w:bCs w:val="0"/>
                <w:sz w:val="18"/>
                <w:szCs w:val="20"/>
              </w:rPr>
            </w:pPr>
            <w:r w:rsidRPr="00830DC1">
              <w:rPr>
                <w:rFonts w:ascii="Times New Roman" w:hAnsi="Times New Roman" w:cs="Times New Roman"/>
                <w:bCs w:val="0"/>
                <w:sz w:val="20"/>
                <w:szCs w:val="20"/>
              </w:rPr>
              <w:t>BAŞKANI</w:t>
            </w:r>
          </w:p>
        </w:tc>
      </w:tr>
      <w:tr w:rsidR="00830DC1" w14:paraId="2CB058F0" w14:textId="77777777" w:rsidTr="005127A7">
        <w:tc>
          <w:tcPr>
            <w:tcW w:w="4785" w:type="dxa"/>
          </w:tcPr>
          <w:p w14:paraId="763188F4" w14:textId="1A06D7D0" w:rsidR="00830DC1" w:rsidRPr="00830DC1" w:rsidRDefault="00830DC1" w:rsidP="00830DC1">
            <w:pPr>
              <w:spacing w:before="240"/>
              <w:ind w:right="-51"/>
              <w:jc w:val="center"/>
              <w:rPr>
                <w:rFonts w:ascii="Times New Roman" w:hAnsi="Times New Roman" w:cs="Times New Roman"/>
                <w:b/>
                <w:sz w:val="20"/>
                <w:szCs w:val="20"/>
              </w:rPr>
            </w:pPr>
            <w:r w:rsidRPr="00830DC1">
              <w:rPr>
                <w:rFonts w:ascii="Times New Roman" w:hAnsi="Times New Roman" w:cs="Times New Roman"/>
                <w:b/>
                <w:sz w:val="20"/>
                <w:szCs w:val="20"/>
              </w:rPr>
              <w:t>…………………….</w:t>
            </w:r>
          </w:p>
          <w:p w14:paraId="7B269BB2" w14:textId="1F576104"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6FB1CBF1" w14:textId="541EDEE1"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c>
          <w:tcPr>
            <w:tcW w:w="4927" w:type="dxa"/>
          </w:tcPr>
          <w:p w14:paraId="18EF2579" w14:textId="77777777" w:rsidR="00830DC1" w:rsidRDefault="00830DC1" w:rsidP="00830DC1">
            <w:pPr>
              <w:spacing w:before="240"/>
              <w:ind w:right="-51"/>
              <w:jc w:val="center"/>
              <w:rPr>
                <w:rFonts w:ascii="Times New Roman" w:hAnsi="Times New Roman" w:cs="Times New Roman"/>
                <w:bCs w:val="0"/>
                <w:sz w:val="20"/>
                <w:szCs w:val="20"/>
              </w:rPr>
            </w:pPr>
            <w:r>
              <w:rPr>
                <w:rFonts w:ascii="Times New Roman" w:hAnsi="Times New Roman" w:cs="Times New Roman"/>
                <w:bCs w:val="0"/>
                <w:sz w:val="20"/>
                <w:szCs w:val="20"/>
              </w:rPr>
              <w:t>…………………….</w:t>
            </w:r>
          </w:p>
          <w:p w14:paraId="297D4CCE" w14:textId="77777777"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12E9C17B" w14:textId="46F83701"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r>
      <w:tr w:rsidR="00830DC1" w14:paraId="504D4527" w14:textId="77777777" w:rsidTr="005127A7">
        <w:tc>
          <w:tcPr>
            <w:tcW w:w="4785" w:type="dxa"/>
          </w:tcPr>
          <w:p w14:paraId="163EDEDA" w14:textId="77777777" w:rsidR="00830DC1" w:rsidRDefault="00830DC1" w:rsidP="00830DC1">
            <w:pPr>
              <w:spacing w:before="240"/>
              <w:ind w:right="-51"/>
              <w:jc w:val="center"/>
              <w:rPr>
                <w:rFonts w:ascii="Times New Roman" w:hAnsi="Times New Roman" w:cs="Times New Roman"/>
                <w:bCs w:val="0"/>
                <w:sz w:val="20"/>
                <w:szCs w:val="20"/>
              </w:rPr>
            </w:pPr>
            <w:r>
              <w:rPr>
                <w:rFonts w:ascii="Times New Roman" w:hAnsi="Times New Roman" w:cs="Times New Roman"/>
                <w:bCs w:val="0"/>
                <w:sz w:val="20"/>
                <w:szCs w:val="20"/>
              </w:rPr>
              <w:t>…………………….</w:t>
            </w:r>
          </w:p>
          <w:p w14:paraId="04F8050D" w14:textId="77777777"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0450AD15" w14:textId="39E66B83"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c>
          <w:tcPr>
            <w:tcW w:w="4927" w:type="dxa"/>
          </w:tcPr>
          <w:p w14:paraId="123586D7" w14:textId="77777777" w:rsidR="00830DC1" w:rsidRDefault="00830DC1" w:rsidP="00830DC1">
            <w:pPr>
              <w:spacing w:before="240"/>
              <w:ind w:right="-51"/>
              <w:jc w:val="center"/>
              <w:rPr>
                <w:rFonts w:ascii="Times New Roman" w:hAnsi="Times New Roman" w:cs="Times New Roman"/>
                <w:bCs w:val="0"/>
                <w:sz w:val="20"/>
                <w:szCs w:val="20"/>
              </w:rPr>
            </w:pPr>
            <w:r>
              <w:rPr>
                <w:rFonts w:ascii="Times New Roman" w:hAnsi="Times New Roman" w:cs="Times New Roman"/>
                <w:bCs w:val="0"/>
                <w:sz w:val="20"/>
                <w:szCs w:val="20"/>
              </w:rPr>
              <w:t>…………………….</w:t>
            </w:r>
          </w:p>
          <w:p w14:paraId="2A82ABDE" w14:textId="77777777" w:rsidR="00830DC1" w:rsidRPr="00830DC1" w:rsidRDefault="00830DC1" w:rsidP="00830DC1">
            <w:pPr>
              <w:ind w:right="-51"/>
              <w:jc w:val="center"/>
              <w:rPr>
                <w:rFonts w:ascii="Times New Roman" w:hAnsi="Times New Roman" w:cs="Times New Roman"/>
                <w:bCs w:val="0"/>
                <w:sz w:val="20"/>
                <w:szCs w:val="20"/>
              </w:rPr>
            </w:pPr>
            <w:r w:rsidRPr="00830DC1">
              <w:rPr>
                <w:rFonts w:ascii="Times New Roman" w:hAnsi="Times New Roman" w:cs="Times New Roman"/>
                <w:bCs w:val="0"/>
                <w:sz w:val="20"/>
                <w:szCs w:val="20"/>
              </w:rPr>
              <w:t>ÜYE</w:t>
            </w:r>
          </w:p>
          <w:p w14:paraId="260CB375" w14:textId="72081B3E" w:rsidR="00830DC1" w:rsidRDefault="00830DC1" w:rsidP="00250C4B">
            <w:pPr>
              <w:ind w:right="-51"/>
              <w:jc w:val="center"/>
              <w:rPr>
                <w:rFonts w:ascii="Times New Roman" w:hAnsi="Times New Roman" w:cs="Times New Roman"/>
                <w:bCs w:val="0"/>
                <w:sz w:val="18"/>
                <w:szCs w:val="20"/>
              </w:rPr>
            </w:pPr>
            <w:r w:rsidRPr="00830DC1">
              <w:rPr>
                <w:rFonts w:ascii="Times New Roman" w:hAnsi="Times New Roman" w:cs="Times New Roman"/>
                <w:bCs w:val="0"/>
                <w:sz w:val="20"/>
                <w:szCs w:val="20"/>
              </w:rPr>
              <w:t>(Unvan, An, Soyad, imza)</w:t>
            </w:r>
          </w:p>
        </w:tc>
      </w:tr>
    </w:tbl>
    <w:p w14:paraId="13783A65" w14:textId="373C2158" w:rsidR="00CC60D5" w:rsidRDefault="00CC60D5" w:rsidP="00CC60D5">
      <w:pPr>
        <w:pStyle w:val="AralkYok"/>
        <w:rPr>
          <w:rFonts w:ascii="Cambria" w:hAnsi="Cambria"/>
          <w:b/>
          <w:bCs/>
          <w:color w:val="002060"/>
          <w:sz w:val="20"/>
          <w:szCs w:val="20"/>
        </w:rPr>
      </w:pPr>
      <w:r w:rsidRPr="005127A7">
        <w:rPr>
          <w:rFonts w:ascii="Cambria" w:hAnsi="Cambria"/>
          <w:b/>
          <w:bCs/>
          <w:color w:val="1F497D" w:themeColor="text2"/>
          <w:sz w:val="20"/>
          <w:szCs w:val="20"/>
        </w:rPr>
        <w:t>EK</w:t>
      </w:r>
      <w:r>
        <w:rPr>
          <w:rFonts w:ascii="Cambria" w:hAnsi="Cambria"/>
          <w:b/>
          <w:bCs/>
          <w:color w:val="002060"/>
          <w:sz w:val="20"/>
          <w:szCs w:val="20"/>
        </w:rPr>
        <w:t>:</w:t>
      </w:r>
    </w:p>
    <w:tbl>
      <w:tblPr>
        <w:tblStyle w:val="TabloKlavuzuAk"/>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325"/>
      </w:tblGrid>
      <w:tr w:rsidR="00CC60D5" w:rsidRPr="00054C6C" w14:paraId="54235481" w14:textId="77777777" w:rsidTr="005127A7">
        <w:tc>
          <w:tcPr>
            <w:tcW w:w="314" w:type="dxa"/>
            <w:vAlign w:val="center"/>
          </w:tcPr>
          <w:sdt>
            <w:sdtPr>
              <w:rPr>
                <w:rFonts w:ascii="Cambria" w:hAnsi="Cambria"/>
                <w:sz w:val="24"/>
                <w:szCs w:val="24"/>
              </w:rPr>
              <w:id w:val="-1485225687"/>
              <w14:checkbox>
                <w14:checked w14:val="0"/>
                <w14:checkedState w14:val="2612" w14:font="MS Gothic"/>
                <w14:uncheckedState w14:val="2610" w14:font="MS Gothic"/>
              </w14:checkbox>
            </w:sdtPr>
            <w:sdtContent>
              <w:p w14:paraId="0664DDFB" w14:textId="77777777" w:rsidR="00CC60D5" w:rsidRPr="00840706" w:rsidRDefault="00CC60D5" w:rsidP="00C46699">
                <w:pPr>
                  <w:pStyle w:val="AralkYok"/>
                  <w:rPr>
                    <w:rFonts w:ascii="Cambria" w:hAnsi="Cambria"/>
                    <w:sz w:val="24"/>
                    <w:szCs w:val="24"/>
                  </w:rPr>
                </w:pPr>
                <w:r w:rsidRPr="00840706">
                  <w:rPr>
                    <w:rFonts w:ascii="MS Gothic" w:eastAsia="MS Gothic" w:hAnsi="MS Gothic" w:hint="eastAsia"/>
                    <w:sz w:val="24"/>
                    <w:szCs w:val="24"/>
                  </w:rPr>
                  <w:t>☐</w:t>
                </w:r>
              </w:p>
            </w:sdtContent>
          </w:sdt>
        </w:tc>
        <w:tc>
          <w:tcPr>
            <w:tcW w:w="9467" w:type="dxa"/>
            <w:vAlign w:val="center"/>
          </w:tcPr>
          <w:p w14:paraId="66A49CE1" w14:textId="11CE60BE" w:rsidR="00CC60D5" w:rsidRPr="00054C6C" w:rsidRDefault="00CC60D5" w:rsidP="00C46699">
            <w:pPr>
              <w:pStyle w:val="AralkYok"/>
              <w:rPr>
                <w:rFonts w:ascii="Cambria" w:hAnsi="Cambria"/>
                <w:sz w:val="20"/>
                <w:szCs w:val="20"/>
              </w:rPr>
            </w:pPr>
            <w:r w:rsidRPr="006048C7">
              <w:rPr>
                <w:rFonts w:ascii="Cambria" w:hAnsi="Cambria"/>
                <w:b/>
                <w:sz w:val="20"/>
                <w:szCs w:val="20"/>
              </w:rPr>
              <w:t xml:space="preserve">EK-1 </w:t>
            </w:r>
            <w:r>
              <w:rPr>
                <w:rFonts w:ascii="Cambria" w:hAnsi="Cambria"/>
                <w:sz w:val="20"/>
                <w:szCs w:val="20"/>
              </w:rPr>
              <w:t>Yazılı sınav evrakı</w:t>
            </w:r>
          </w:p>
        </w:tc>
      </w:tr>
      <w:tr w:rsidR="00CC60D5" w:rsidRPr="00054C6C" w14:paraId="252CED8A" w14:textId="77777777" w:rsidTr="005127A7">
        <w:tc>
          <w:tcPr>
            <w:tcW w:w="314" w:type="dxa"/>
            <w:vAlign w:val="center"/>
          </w:tcPr>
          <w:sdt>
            <w:sdtPr>
              <w:rPr>
                <w:rFonts w:ascii="Cambria" w:hAnsi="Cambria"/>
                <w:sz w:val="24"/>
                <w:szCs w:val="24"/>
              </w:rPr>
              <w:id w:val="-597097088"/>
              <w14:checkbox>
                <w14:checked w14:val="0"/>
                <w14:checkedState w14:val="2612" w14:font="MS Gothic"/>
                <w14:uncheckedState w14:val="2610" w14:font="MS Gothic"/>
              </w14:checkbox>
            </w:sdtPr>
            <w:sdtContent>
              <w:p w14:paraId="6A6DC0DD" w14:textId="77777777" w:rsidR="00CC60D5" w:rsidRPr="00840706" w:rsidRDefault="00CC60D5" w:rsidP="00C46699">
                <w:pPr>
                  <w:pStyle w:val="AralkYok"/>
                  <w:rPr>
                    <w:rFonts w:ascii="Cambria" w:hAnsi="Cambria"/>
                    <w:sz w:val="24"/>
                    <w:szCs w:val="24"/>
                  </w:rPr>
                </w:pPr>
                <w:r w:rsidRPr="00840706">
                  <w:rPr>
                    <w:rFonts w:ascii="MS Gothic" w:eastAsia="MS Gothic" w:hAnsi="MS Gothic" w:hint="eastAsia"/>
                    <w:sz w:val="24"/>
                    <w:szCs w:val="24"/>
                  </w:rPr>
                  <w:t>☐</w:t>
                </w:r>
              </w:p>
            </w:sdtContent>
          </w:sdt>
        </w:tc>
        <w:tc>
          <w:tcPr>
            <w:tcW w:w="9467" w:type="dxa"/>
            <w:vAlign w:val="center"/>
          </w:tcPr>
          <w:p w14:paraId="0F8CBCA0" w14:textId="3CA7A45F" w:rsidR="00CC60D5" w:rsidRPr="00054C6C" w:rsidRDefault="00CC60D5" w:rsidP="00C46699">
            <w:pPr>
              <w:pStyle w:val="AralkYok"/>
              <w:rPr>
                <w:rFonts w:ascii="Cambria" w:hAnsi="Cambria"/>
                <w:sz w:val="20"/>
                <w:szCs w:val="20"/>
              </w:rPr>
            </w:pPr>
            <w:r w:rsidRPr="006048C7">
              <w:rPr>
                <w:rFonts w:ascii="Cambria" w:hAnsi="Cambria"/>
                <w:b/>
                <w:sz w:val="20"/>
                <w:szCs w:val="20"/>
              </w:rPr>
              <w:t>EK-</w:t>
            </w:r>
            <w:r>
              <w:rPr>
                <w:rFonts w:ascii="Cambria" w:hAnsi="Cambria"/>
                <w:b/>
                <w:sz w:val="20"/>
                <w:szCs w:val="20"/>
              </w:rPr>
              <w:t>2</w:t>
            </w:r>
            <w:r w:rsidRPr="006048C7">
              <w:rPr>
                <w:rFonts w:ascii="Cambria" w:hAnsi="Cambria"/>
                <w:b/>
                <w:sz w:val="20"/>
                <w:szCs w:val="20"/>
              </w:rPr>
              <w:t xml:space="preserve"> </w:t>
            </w:r>
            <w:r>
              <w:rPr>
                <w:rFonts w:ascii="Cambria" w:hAnsi="Cambria"/>
                <w:sz w:val="20"/>
                <w:szCs w:val="20"/>
              </w:rPr>
              <w:t>Sözlü sınav soruları</w:t>
            </w:r>
            <w:r w:rsidRPr="00054C6C">
              <w:rPr>
                <w:rFonts w:ascii="Cambria" w:hAnsi="Cambria"/>
                <w:sz w:val="20"/>
                <w:szCs w:val="20"/>
              </w:rPr>
              <w:t xml:space="preserve"> </w:t>
            </w:r>
          </w:p>
        </w:tc>
      </w:tr>
    </w:tbl>
    <w:p w14:paraId="52C0F252" w14:textId="1020753F" w:rsidR="00603328" w:rsidRPr="005127A7" w:rsidRDefault="005127A7" w:rsidP="00603328">
      <w:pPr>
        <w:spacing w:before="120" w:after="120"/>
        <w:jc w:val="both"/>
        <w:rPr>
          <w:rFonts w:ascii="Cambria" w:eastAsiaTheme="minorHAnsi" w:hAnsi="Cambria" w:cstheme="minorBidi"/>
          <w:b/>
          <w:color w:val="1F497D" w:themeColor="text2"/>
          <w:sz w:val="20"/>
          <w:szCs w:val="20"/>
          <w:lang w:eastAsia="en-US"/>
        </w:rPr>
      </w:pPr>
      <w:r w:rsidRPr="005127A7">
        <w:rPr>
          <w:rFonts w:ascii="Cambria" w:eastAsiaTheme="minorHAnsi" w:hAnsi="Cambria" w:cstheme="minorBidi"/>
          <w:b/>
          <w:color w:val="1F497D" w:themeColor="text2"/>
          <w:sz w:val="20"/>
          <w:szCs w:val="20"/>
          <w:lang w:eastAsia="en-US"/>
        </w:rPr>
        <w:t>NOT</w:t>
      </w:r>
      <w:r w:rsidR="00603328" w:rsidRPr="005127A7">
        <w:rPr>
          <w:rFonts w:ascii="Cambria" w:eastAsiaTheme="minorHAnsi" w:hAnsi="Cambria" w:cstheme="minorBidi"/>
          <w:b/>
          <w:color w:val="1F497D" w:themeColor="text2"/>
          <w:sz w:val="20"/>
          <w:szCs w:val="20"/>
          <w:lang w:eastAsia="en-US"/>
        </w:rPr>
        <w:t>:</w:t>
      </w:r>
    </w:p>
    <w:p w14:paraId="4F1D0CBB" w14:textId="4A9333C8" w:rsidR="00603328" w:rsidRPr="006E278B" w:rsidRDefault="006E278B" w:rsidP="006E278B">
      <w:pPr>
        <w:pStyle w:val="ListeParagraf"/>
        <w:numPr>
          <w:ilvl w:val="0"/>
          <w:numId w:val="3"/>
        </w:numPr>
        <w:spacing w:before="120" w:after="120"/>
        <w:jc w:val="both"/>
        <w:rPr>
          <w:rFonts w:cs="Times New Roman"/>
          <w:sz w:val="18"/>
          <w:szCs w:val="18"/>
        </w:rPr>
      </w:pPr>
      <w:r w:rsidRPr="006E278B">
        <w:rPr>
          <w:rFonts w:cs="Times New Roman"/>
          <w:sz w:val="18"/>
          <w:szCs w:val="18"/>
        </w:rPr>
        <w:t>Yeterlik sınavı, derslerini ve seminerini tamamlayan öğrencinin alanındaki temel konular ve kavramlar ile doktora çalışmasıyla ilgili bilimsel araştırma derinliğine sahip olup olmadığının ölçülmesidir. Doktora programının ders yükümlülüklerini başarıyla tamamlayan ve 4,00 üzerinden en az 3,00 GABNO elde eden öğrenciler yeterlik sınavına girmeye hak kazanırlar.</w:t>
      </w:r>
    </w:p>
    <w:p w14:paraId="2F898A81" w14:textId="6AAD0941" w:rsidR="006E278B" w:rsidRPr="006E278B" w:rsidRDefault="006E278B" w:rsidP="006E278B">
      <w:pPr>
        <w:pStyle w:val="ListeParagraf"/>
        <w:numPr>
          <w:ilvl w:val="0"/>
          <w:numId w:val="3"/>
        </w:numPr>
        <w:spacing w:before="120" w:after="120"/>
        <w:jc w:val="both"/>
        <w:rPr>
          <w:rFonts w:cs="Times New Roman"/>
          <w:sz w:val="18"/>
          <w:szCs w:val="18"/>
        </w:rPr>
      </w:pPr>
      <w:r w:rsidRPr="006E278B">
        <w:rPr>
          <w:rFonts w:cs="Times New Roman"/>
          <w:bCs/>
          <w:sz w:val="18"/>
          <w:szCs w:val="18"/>
        </w:rPr>
        <w:lastRenderedPageBreak/>
        <w:t>Öğrenci, en geç beşinci yarıyılın sonuna kadar yeterlik sınavına girmek zorundadır. Lisans derecesi ile girilen doktora programları için bu süre en geç yedinci yarıyılın sonuna kadardır. Geçerli bir mazereti olmaksızın yeterlik sınavına girmeyen öğrenci başarısız sayılır.</w:t>
      </w:r>
    </w:p>
    <w:p w14:paraId="6D23575F" w14:textId="77777777" w:rsidR="006E278B" w:rsidRPr="006E278B" w:rsidRDefault="006E278B" w:rsidP="006E278B">
      <w:pPr>
        <w:pStyle w:val="ListeParagraf"/>
        <w:spacing w:before="120" w:after="120"/>
        <w:ind w:left="1065"/>
        <w:jc w:val="both"/>
        <w:rPr>
          <w:rFonts w:cs="Times New Roman"/>
          <w:sz w:val="18"/>
          <w:szCs w:val="18"/>
        </w:rPr>
      </w:pPr>
    </w:p>
    <w:p w14:paraId="274BE161" w14:textId="150C8381" w:rsidR="006E278B" w:rsidRPr="006E278B" w:rsidRDefault="006E278B" w:rsidP="006E278B">
      <w:pPr>
        <w:pStyle w:val="ListeParagraf"/>
        <w:numPr>
          <w:ilvl w:val="0"/>
          <w:numId w:val="3"/>
        </w:numPr>
        <w:spacing w:before="120" w:after="120"/>
        <w:jc w:val="both"/>
        <w:rPr>
          <w:rFonts w:cs="Times New Roman"/>
          <w:sz w:val="18"/>
          <w:szCs w:val="18"/>
        </w:rPr>
      </w:pPr>
      <w:r w:rsidRPr="006E278B">
        <w:rPr>
          <w:rFonts w:cs="Times New Roman"/>
          <w:bCs/>
          <w:sz w:val="18"/>
          <w:szCs w:val="18"/>
        </w:rPr>
        <w:t>Doktora programında, yeterlik sınavına başvurabilmek için öğrenci, ilgili yarıyılda açılan doktora yeterlik sınavına hazırlık dersine kayıt yaptırmak zorundadır. Dersin uygulanmasına ilişkin usul ve esaslar Senato tarafından belirlenir.</w:t>
      </w:r>
    </w:p>
    <w:p w14:paraId="0A595B16" w14:textId="77777777" w:rsidR="006E278B" w:rsidRPr="006E278B" w:rsidRDefault="006E278B" w:rsidP="006E278B">
      <w:pPr>
        <w:pStyle w:val="ListeParagraf"/>
        <w:rPr>
          <w:rFonts w:cs="Times New Roman"/>
          <w:sz w:val="18"/>
          <w:szCs w:val="18"/>
        </w:rPr>
      </w:pPr>
    </w:p>
    <w:p w14:paraId="4102252F" w14:textId="00CE0876" w:rsidR="006E278B" w:rsidRPr="006E278B" w:rsidRDefault="006E278B" w:rsidP="006E278B">
      <w:pPr>
        <w:pStyle w:val="ListeParagraf"/>
        <w:numPr>
          <w:ilvl w:val="0"/>
          <w:numId w:val="3"/>
        </w:numPr>
        <w:spacing w:before="120" w:after="120"/>
        <w:jc w:val="both"/>
        <w:rPr>
          <w:rFonts w:cs="Times New Roman"/>
          <w:sz w:val="18"/>
          <w:szCs w:val="18"/>
        </w:rPr>
      </w:pPr>
      <w:r w:rsidRPr="006E278B">
        <w:rPr>
          <w:rFonts w:cs="Times New Roman"/>
          <w:bCs/>
          <w:sz w:val="18"/>
          <w:szCs w:val="18"/>
        </w:rPr>
        <w:t>Bir öğrenci en fazla iki kez doktora yeterlik sınavına girebilir.</w:t>
      </w:r>
    </w:p>
    <w:p w14:paraId="796611EF" w14:textId="77777777" w:rsidR="006E278B" w:rsidRPr="006E278B" w:rsidRDefault="006E278B" w:rsidP="006E278B">
      <w:pPr>
        <w:pStyle w:val="ListeParagraf"/>
        <w:rPr>
          <w:rFonts w:cs="Times New Roman"/>
          <w:sz w:val="18"/>
          <w:szCs w:val="18"/>
        </w:rPr>
      </w:pPr>
    </w:p>
    <w:p w14:paraId="287E382E" w14:textId="28204033" w:rsidR="00603328" w:rsidRDefault="006E278B" w:rsidP="00603328">
      <w:pPr>
        <w:pStyle w:val="ListeParagraf"/>
        <w:numPr>
          <w:ilvl w:val="0"/>
          <w:numId w:val="3"/>
        </w:numPr>
        <w:spacing w:before="120" w:after="120"/>
        <w:jc w:val="both"/>
        <w:rPr>
          <w:rFonts w:cs="Times New Roman"/>
          <w:sz w:val="18"/>
          <w:szCs w:val="18"/>
        </w:rPr>
      </w:pPr>
      <w:r w:rsidRPr="006E278B">
        <w:rPr>
          <w:rFonts w:cs="Times New Roman"/>
          <w:sz w:val="18"/>
          <w:szCs w:val="18"/>
        </w:rPr>
        <w:t>Yeterlik sınavları, Enstitü anabilim/anasanat dalı başkanlığı tarafından önerilen, görev süreleri EYK tarafından belirlenip onaylanan beş kişilik doktora yeterlik komitesi tarafından düzenlenir ve yürütülür. Sınav jürisi en az ikisi Üniversite dışından olmak üzere, danışman dahil beş öğretim üyesinden oluşur. Danışmanın oy hakkı olup olmadığı hususunda ilgili yönetim kurulu karar verir. Birinci, ikinci, üçüncü ve dördüncü derece kan ve kayın hısımlar sınav jürisi olarak görev alamaz. Danışmanın oy hakkı olmaması durumunda jüri altı öğretim üyesinden oluşur. Yeterlik sınavı toplantıları öğretim elemanları, lisansüstü öğrenciler ve alanın uzmanlarından oluşan dinleyicilerin katılımına açık olarak yapılır.</w:t>
      </w:r>
    </w:p>
    <w:p w14:paraId="7E914721" w14:textId="77777777" w:rsidR="006E278B" w:rsidRPr="006E278B" w:rsidRDefault="006E278B" w:rsidP="006E278B">
      <w:pPr>
        <w:pStyle w:val="ListeParagraf"/>
        <w:rPr>
          <w:rFonts w:cs="Times New Roman"/>
          <w:sz w:val="18"/>
          <w:szCs w:val="18"/>
        </w:rPr>
      </w:pPr>
    </w:p>
    <w:p w14:paraId="1C98CE96" w14:textId="4090C043" w:rsidR="00603328" w:rsidRDefault="00662994" w:rsidP="00603328">
      <w:pPr>
        <w:pStyle w:val="ListeParagraf"/>
        <w:numPr>
          <w:ilvl w:val="0"/>
          <w:numId w:val="3"/>
        </w:numPr>
        <w:spacing w:before="120" w:after="120"/>
        <w:jc w:val="both"/>
        <w:rPr>
          <w:rFonts w:cs="Times New Roman"/>
          <w:sz w:val="18"/>
          <w:szCs w:val="18"/>
        </w:rPr>
      </w:pPr>
      <w:r w:rsidRPr="006E278B">
        <w:rPr>
          <w:rFonts w:cs="Times New Roman"/>
          <w:sz w:val="18"/>
          <w:szCs w:val="18"/>
        </w:rPr>
        <w:t>Yeterlik sınavı; yazılı ve sözlü sınavdan oluşur. Yazılı sınavda 100 üzerinden en az 70 puan alarak başarılı olan öğrenci sözlü sınava alınır. Sözlü sınavda sorulan sorular ve cevapları yazılı olarak kayıt altına alınır. Sözlü sınav, dinleyicilerin katılımına açık olarak yapılır. Dinleyiciler; öğretim elemanları, lisansüstü öğrenciler ve alanın uzmanlarından oluşabilir. Yeterlik sınav notu, yazılı sınav notunun %60’ı ile sözlü sınav notunun %40’ının toplamı olup 100 tam puan üzerinden değerlendirilir. Öğrencinin yeterlik sınavından başarılı sayılması için en az 75 puan alması gerekir. Başarılı olan öğrenci için yeterlik sınavına hazırlık dersi Başarılı (BŞ) notu danışmanı tarafından öğrenci bilgi sistemine girilir. Komite kararı, sınav evrakları ve Enstitüye iletilmesi gereken formlar EABD/EASD Başkanlığınca en geç üç iş günü içerisinde Enstitüye tutanakla bildirilir</w:t>
      </w:r>
      <w:r w:rsidRPr="006E278B">
        <w:rPr>
          <w:rFonts w:cs="Times New Roman"/>
          <w:sz w:val="18"/>
          <w:szCs w:val="18"/>
        </w:rPr>
        <w:t xml:space="preserve">. </w:t>
      </w:r>
    </w:p>
    <w:p w14:paraId="2C4C46A0" w14:textId="77777777" w:rsidR="006E278B" w:rsidRPr="006E278B" w:rsidRDefault="006E278B" w:rsidP="006E278B">
      <w:pPr>
        <w:pStyle w:val="ListeParagraf"/>
        <w:rPr>
          <w:rFonts w:cs="Times New Roman"/>
          <w:sz w:val="18"/>
          <w:szCs w:val="18"/>
        </w:rPr>
      </w:pPr>
    </w:p>
    <w:p w14:paraId="62C9AF10" w14:textId="2D740461" w:rsidR="00831887" w:rsidRPr="006E278B" w:rsidRDefault="00F12E64" w:rsidP="00F12E64">
      <w:pPr>
        <w:pStyle w:val="ListeParagraf"/>
        <w:numPr>
          <w:ilvl w:val="0"/>
          <w:numId w:val="3"/>
        </w:numPr>
        <w:spacing w:before="120" w:after="120"/>
        <w:jc w:val="both"/>
        <w:rPr>
          <w:rFonts w:cs="Times New Roman"/>
          <w:sz w:val="18"/>
          <w:szCs w:val="18"/>
        </w:rPr>
      </w:pPr>
      <w:r w:rsidRPr="006E278B">
        <w:rPr>
          <w:rFonts w:cs="Times New Roman"/>
          <w:sz w:val="18"/>
          <w:szCs w:val="18"/>
        </w:rPr>
        <w:t xml:space="preserve">Yeterlik sınavı jürisi, yeterlik sınavını başaran bir öğrencinin, ders yükünü tamamlamış olsa bile, </w:t>
      </w:r>
      <w:r w:rsidRPr="006E278B">
        <w:rPr>
          <w:rFonts w:cs="Times New Roman"/>
          <w:b/>
          <w:sz w:val="18"/>
          <w:szCs w:val="18"/>
        </w:rPr>
        <w:t>toplam kredi miktarının üçte birini</w:t>
      </w:r>
      <w:r w:rsidRPr="006E278B">
        <w:rPr>
          <w:rFonts w:cs="Times New Roman"/>
          <w:sz w:val="18"/>
          <w:szCs w:val="18"/>
        </w:rPr>
        <w:t xml:space="preserve"> geçmemek şartıyla fazladan ders/dersler almasını isteyebilir. Öğrenci, </w:t>
      </w:r>
      <w:r w:rsidRPr="006E278B">
        <w:rPr>
          <w:rFonts w:cs="Times New Roman"/>
          <w:b/>
          <w:sz w:val="18"/>
          <w:szCs w:val="18"/>
        </w:rPr>
        <w:t>Enstitü kararıyla</w:t>
      </w:r>
      <w:r w:rsidRPr="006E278B">
        <w:rPr>
          <w:rFonts w:cs="Times New Roman"/>
          <w:sz w:val="18"/>
          <w:szCs w:val="18"/>
        </w:rPr>
        <w:t xml:space="preserve"> belirlenecek dersleri başarmak zorundadır.</w:t>
      </w:r>
    </w:p>
    <w:sectPr w:rsidR="00831887" w:rsidRPr="006E278B" w:rsidSect="001E7AC0">
      <w:headerReference w:type="default" r:id="rId9"/>
      <w:pgSz w:w="11906" w:h="16838"/>
      <w:pgMar w:top="426" w:right="1021" w:bottom="454" w:left="102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B97FD" w14:textId="77777777" w:rsidR="00B36F2C" w:rsidRDefault="00B36F2C">
      <w:r>
        <w:separator/>
      </w:r>
    </w:p>
  </w:endnote>
  <w:endnote w:type="continuationSeparator" w:id="0">
    <w:p w14:paraId="4E99883B" w14:textId="77777777" w:rsidR="00B36F2C" w:rsidRDefault="00B3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5E20" w14:textId="77777777" w:rsidR="00B36F2C" w:rsidRDefault="00B36F2C">
      <w:r>
        <w:separator/>
      </w:r>
    </w:p>
  </w:footnote>
  <w:footnote w:type="continuationSeparator" w:id="0">
    <w:p w14:paraId="7BC9CA7B" w14:textId="77777777" w:rsidR="00B36F2C" w:rsidRDefault="00B36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C88F" w14:textId="77777777" w:rsidR="00E66BEE" w:rsidRPr="00B6627A" w:rsidRDefault="00E66BEE" w:rsidP="00E66BEE">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7C39"/>
    <w:multiLevelType w:val="hybridMultilevel"/>
    <w:tmpl w:val="D1149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3F01272"/>
    <w:multiLevelType w:val="hybridMultilevel"/>
    <w:tmpl w:val="6AF475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286E01"/>
    <w:multiLevelType w:val="hybridMultilevel"/>
    <w:tmpl w:val="A5B46EB8"/>
    <w:lvl w:ilvl="0" w:tplc="8FFAF0F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483497">
    <w:abstractNumId w:val="1"/>
  </w:num>
  <w:num w:numId="2" w16cid:durableId="2071802169">
    <w:abstractNumId w:val="0"/>
  </w:num>
  <w:num w:numId="3" w16cid:durableId="2140222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E5"/>
    <w:rsid w:val="00002BE7"/>
    <w:rsid w:val="000139B8"/>
    <w:rsid w:val="00034C25"/>
    <w:rsid w:val="00052FC5"/>
    <w:rsid w:val="00092926"/>
    <w:rsid w:val="000B2FBC"/>
    <w:rsid w:val="000B3F5F"/>
    <w:rsid w:val="000B5A74"/>
    <w:rsid w:val="000F0877"/>
    <w:rsid w:val="00103F1A"/>
    <w:rsid w:val="00110B13"/>
    <w:rsid w:val="001335DE"/>
    <w:rsid w:val="001509F4"/>
    <w:rsid w:val="00181470"/>
    <w:rsid w:val="001936FB"/>
    <w:rsid w:val="001A503D"/>
    <w:rsid w:val="001C5C85"/>
    <w:rsid w:val="001D577F"/>
    <w:rsid w:val="001E7AC0"/>
    <w:rsid w:val="00211836"/>
    <w:rsid w:val="00221076"/>
    <w:rsid w:val="00241A8E"/>
    <w:rsid w:val="00250C4B"/>
    <w:rsid w:val="00257775"/>
    <w:rsid w:val="0026406D"/>
    <w:rsid w:val="00277012"/>
    <w:rsid w:val="002A6DDA"/>
    <w:rsid w:val="002E0D14"/>
    <w:rsid w:val="002E226D"/>
    <w:rsid w:val="003112C1"/>
    <w:rsid w:val="00321C0E"/>
    <w:rsid w:val="00327481"/>
    <w:rsid w:val="003673F9"/>
    <w:rsid w:val="00374C25"/>
    <w:rsid w:val="00377E21"/>
    <w:rsid w:val="003D1F83"/>
    <w:rsid w:val="003D3D91"/>
    <w:rsid w:val="003E704B"/>
    <w:rsid w:val="00465DA9"/>
    <w:rsid w:val="0048731A"/>
    <w:rsid w:val="00494F1E"/>
    <w:rsid w:val="004B4132"/>
    <w:rsid w:val="004D56E5"/>
    <w:rsid w:val="004E023A"/>
    <w:rsid w:val="004E6931"/>
    <w:rsid w:val="004E72AD"/>
    <w:rsid w:val="004E7392"/>
    <w:rsid w:val="004F5EDE"/>
    <w:rsid w:val="005127A7"/>
    <w:rsid w:val="00517F34"/>
    <w:rsid w:val="00521D42"/>
    <w:rsid w:val="00527FF1"/>
    <w:rsid w:val="00551D1E"/>
    <w:rsid w:val="005531D8"/>
    <w:rsid w:val="0059326F"/>
    <w:rsid w:val="005A4B9D"/>
    <w:rsid w:val="005A7309"/>
    <w:rsid w:val="005B6478"/>
    <w:rsid w:val="005D13C8"/>
    <w:rsid w:val="005D1947"/>
    <w:rsid w:val="005D4CDF"/>
    <w:rsid w:val="005E6DF1"/>
    <w:rsid w:val="00603262"/>
    <w:rsid w:val="00603328"/>
    <w:rsid w:val="006048F9"/>
    <w:rsid w:val="0063178B"/>
    <w:rsid w:val="00635D58"/>
    <w:rsid w:val="00640675"/>
    <w:rsid w:val="00662994"/>
    <w:rsid w:val="00665624"/>
    <w:rsid w:val="00675C7F"/>
    <w:rsid w:val="006761E6"/>
    <w:rsid w:val="00694763"/>
    <w:rsid w:val="00696B77"/>
    <w:rsid w:val="006A45EA"/>
    <w:rsid w:val="006A6622"/>
    <w:rsid w:val="006C1E44"/>
    <w:rsid w:val="006E278B"/>
    <w:rsid w:val="00723EFB"/>
    <w:rsid w:val="0073196C"/>
    <w:rsid w:val="00741A03"/>
    <w:rsid w:val="0075680D"/>
    <w:rsid w:val="00775288"/>
    <w:rsid w:val="0078188A"/>
    <w:rsid w:val="0079655E"/>
    <w:rsid w:val="007A426F"/>
    <w:rsid w:val="007C1ABA"/>
    <w:rsid w:val="00807AD1"/>
    <w:rsid w:val="0082110F"/>
    <w:rsid w:val="00830DC1"/>
    <w:rsid w:val="00831887"/>
    <w:rsid w:val="00833D84"/>
    <w:rsid w:val="00870E6C"/>
    <w:rsid w:val="008743AF"/>
    <w:rsid w:val="00890193"/>
    <w:rsid w:val="008A69A0"/>
    <w:rsid w:val="008D5DFA"/>
    <w:rsid w:val="008E7392"/>
    <w:rsid w:val="008F323C"/>
    <w:rsid w:val="00923B34"/>
    <w:rsid w:val="0095613B"/>
    <w:rsid w:val="00960E63"/>
    <w:rsid w:val="009736DD"/>
    <w:rsid w:val="00982249"/>
    <w:rsid w:val="009C39B3"/>
    <w:rsid w:val="009D7F80"/>
    <w:rsid w:val="009E7253"/>
    <w:rsid w:val="009F1B99"/>
    <w:rsid w:val="00A05A7B"/>
    <w:rsid w:val="00A11E20"/>
    <w:rsid w:val="00A50824"/>
    <w:rsid w:val="00A66CF6"/>
    <w:rsid w:val="00A93548"/>
    <w:rsid w:val="00AB2F23"/>
    <w:rsid w:val="00AB62BE"/>
    <w:rsid w:val="00B03A52"/>
    <w:rsid w:val="00B10817"/>
    <w:rsid w:val="00B36F2C"/>
    <w:rsid w:val="00B40FC8"/>
    <w:rsid w:val="00B62AA9"/>
    <w:rsid w:val="00B705B3"/>
    <w:rsid w:val="00B74498"/>
    <w:rsid w:val="00B75D1B"/>
    <w:rsid w:val="00B77D8D"/>
    <w:rsid w:val="00BA190C"/>
    <w:rsid w:val="00BD0D9E"/>
    <w:rsid w:val="00BF7AA1"/>
    <w:rsid w:val="00C12168"/>
    <w:rsid w:val="00C2732C"/>
    <w:rsid w:val="00C2768F"/>
    <w:rsid w:val="00C51E28"/>
    <w:rsid w:val="00C533BF"/>
    <w:rsid w:val="00C535BB"/>
    <w:rsid w:val="00C7090F"/>
    <w:rsid w:val="00C879F2"/>
    <w:rsid w:val="00C939B7"/>
    <w:rsid w:val="00CA1857"/>
    <w:rsid w:val="00CA69AE"/>
    <w:rsid w:val="00CB01D3"/>
    <w:rsid w:val="00CC60D5"/>
    <w:rsid w:val="00CF0183"/>
    <w:rsid w:val="00D00271"/>
    <w:rsid w:val="00D26D75"/>
    <w:rsid w:val="00D415F4"/>
    <w:rsid w:val="00D46991"/>
    <w:rsid w:val="00D52F20"/>
    <w:rsid w:val="00D56721"/>
    <w:rsid w:val="00D57B44"/>
    <w:rsid w:val="00D63BDF"/>
    <w:rsid w:val="00DD032E"/>
    <w:rsid w:val="00DD0E82"/>
    <w:rsid w:val="00DD2C7B"/>
    <w:rsid w:val="00DE773A"/>
    <w:rsid w:val="00E01851"/>
    <w:rsid w:val="00E04B99"/>
    <w:rsid w:val="00E213A6"/>
    <w:rsid w:val="00E22A0F"/>
    <w:rsid w:val="00E326D6"/>
    <w:rsid w:val="00E40CEE"/>
    <w:rsid w:val="00E66BEE"/>
    <w:rsid w:val="00E95CEA"/>
    <w:rsid w:val="00ED09C0"/>
    <w:rsid w:val="00ED1BDA"/>
    <w:rsid w:val="00ED53A9"/>
    <w:rsid w:val="00ED5A8A"/>
    <w:rsid w:val="00EF080B"/>
    <w:rsid w:val="00EF7003"/>
    <w:rsid w:val="00F07559"/>
    <w:rsid w:val="00F12E64"/>
    <w:rsid w:val="00F15FC8"/>
    <w:rsid w:val="00F25666"/>
    <w:rsid w:val="00F312B3"/>
    <w:rsid w:val="00F63D4C"/>
    <w:rsid w:val="00F7226D"/>
    <w:rsid w:val="00F7466B"/>
    <w:rsid w:val="00F7620E"/>
    <w:rsid w:val="00FB5DAE"/>
    <w:rsid w:val="00FC041B"/>
    <w:rsid w:val="00FC1B0B"/>
    <w:rsid w:val="00FD70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20BFF"/>
  <w15:docId w15:val="{EC4CDC4E-0159-47DB-AAC2-89E8A946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DC1"/>
    <w:rPr>
      <w:rFonts w:ascii="Tahoma" w:hAnsi="Tahoma" w:cs="Tahoma"/>
      <w:bCs/>
      <w:sz w:val="22"/>
      <w:szCs w:val="24"/>
    </w:rPr>
  </w:style>
  <w:style w:type="paragraph" w:styleId="Balk1">
    <w:name w:val="heading 1"/>
    <w:basedOn w:val="Normal"/>
    <w:next w:val="Normal"/>
    <w:qFormat/>
    <w:rsid w:val="004D56E5"/>
    <w:pPr>
      <w:keepNext/>
      <w:ind w:left="1080"/>
      <w:outlineLvl w:val="0"/>
    </w:pPr>
    <w:rPr>
      <w:b/>
      <w:bCs w:val="0"/>
    </w:rPr>
  </w:style>
  <w:style w:type="paragraph" w:styleId="Balk2">
    <w:name w:val="heading 2"/>
    <w:basedOn w:val="Normal"/>
    <w:next w:val="Normal"/>
    <w:link w:val="Balk2Char"/>
    <w:semiHidden/>
    <w:unhideWhenUsed/>
    <w:qFormat/>
    <w:rsid w:val="00831887"/>
    <w:pPr>
      <w:keepNext/>
      <w:spacing w:before="240" w:after="60"/>
      <w:outlineLvl w:val="1"/>
    </w:pPr>
    <w:rPr>
      <w:rFonts w:ascii="Cambria" w:hAnsi="Cambria" w:cs="Times New Roman"/>
      <w:b/>
      <w:i/>
      <w:iCs/>
      <w:sz w:val="28"/>
      <w:szCs w:val="28"/>
    </w:rPr>
  </w:style>
  <w:style w:type="paragraph" w:styleId="Balk3">
    <w:name w:val="heading 3"/>
    <w:basedOn w:val="Normal"/>
    <w:next w:val="Normal"/>
    <w:qFormat/>
    <w:rsid w:val="000B3F5F"/>
    <w:pPr>
      <w:keepNext/>
      <w:spacing w:before="240" w:after="60"/>
      <w:outlineLvl w:val="2"/>
    </w:pPr>
    <w:rPr>
      <w:rFonts w:ascii="Arial" w:hAnsi="Arial" w:cs="Arial"/>
      <w:b/>
      <w:bCs w:val="0"/>
      <w:sz w:val="26"/>
      <w:szCs w:val="26"/>
    </w:rPr>
  </w:style>
  <w:style w:type="paragraph" w:styleId="Balk5">
    <w:name w:val="heading 5"/>
    <w:basedOn w:val="Normal"/>
    <w:next w:val="Normal"/>
    <w:link w:val="Balk5Char"/>
    <w:semiHidden/>
    <w:unhideWhenUsed/>
    <w:qFormat/>
    <w:rsid w:val="00603328"/>
    <w:pPr>
      <w:keepNext/>
      <w:keepLines/>
      <w:spacing w:before="40"/>
      <w:outlineLvl w:val="4"/>
    </w:pPr>
    <w:rPr>
      <w:rFonts w:asciiTheme="majorHAnsi" w:eastAsiaTheme="majorEastAsia" w:hAnsiTheme="majorHAnsi" w:cstheme="majorBidi"/>
      <w:color w:val="365F91" w:themeColor="accent1" w:themeShade="BF"/>
    </w:rPr>
  </w:style>
  <w:style w:type="paragraph" w:styleId="Balk6">
    <w:name w:val="heading 6"/>
    <w:basedOn w:val="Normal"/>
    <w:next w:val="Normal"/>
    <w:link w:val="Balk6Char"/>
    <w:semiHidden/>
    <w:unhideWhenUsed/>
    <w:qFormat/>
    <w:rsid w:val="00831887"/>
    <w:pPr>
      <w:spacing w:before="240" w:after="60"/>
      <w:outlineLvl w:val="5"/>
    </w:pPr>
    <w:rPr>
      <w:rFonts w:ascii="Calibri" w:hAnsi="Calibri" w:cs="Times New Roman"/>
      <w:b/>
      <w:bCs w:val="0"/>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0B3F5F"/>
    <w:pPr>
      <w:tabs>
        <w:tab w:val="center" w:pos="4536"/>
        <w:tab w:val="right" w:pos="9072"/>
      </w:tabs>
    </w:pPr>
  </w:style>
  <w:style w:type="paragraph" w:styleId="AltBilgi">
    <w:name w:val="footer"/>
    <w:basedOn w:val="Normal"/>
    <w:rsid w:val="000B3F5F"/>
    <w:pPr>
      <w:tabs>
        <w:tab w:val="center" w:pos="4536"/>
        <w:tab w:val="right" w:pos="9072"/>
      </w:tabs>
    </w:pPr>
  </w:style>
  <w:style w:type="table" w:styleId="TabloKlavuzu">
    <w:name w:val="Table Grid"/>
    <w:basedOn w:val="NormalTablo"/>
    <w:rsid w:val="005D4C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rsid w:val="00D415F4"/>
    <w:rPr>
      <w:sz w:val="16"/>
      <w:szCs w:val="16"/>
    </w:rPr>
  </w:style>
  <w:style w:type="character" w:customStyle="1" w:styleId="BalonMetniChar">
    <w:name w:val="Balon Metni Char"/>
    <w:link w:val="BalonMetni"/>
    <w:rsid w:val="00D415F4"/>
    <w:rPr>
      <w:rFonts w:ascii="Tahoma" w:hAnsi="Tahoma" w:cs="Tahoma"/>
      <w:bCs/>
      <w:sz w:val="16"/>
      <w:szCs w:val="16"/>
    </w:rPr>
  </w:style>
  <w:style w:type="character" w:customStyle="1" w:styleId="Balk2Char">
    <w:name w:val="Başlık 2 Char"/>
    <w:link w:val="Balk2"/>
    <w:semiHidden/>
    <w:rsid w:val="00831887"/>
    <w:rPr>
      <w:rFonts w:ascii="Cambria" w:eastAsia="Times New Roman" w:hAnsi="Cambria" w:cs="Times New Roman"/>
      <w:b/>
      <w:bCs/>
      <w:i/>
      <w:iCs/>
      <w:sz w:val="28"/>
      <w:szCs w:val="28"/>
    </w:rPr>
  </w:style>
  <w:style w:type="character" w:customStyle="1" w:styleId="Balk6Char">
    <w:name w:val="Başlık 6 Char"/>
    <w:link w:val="Balk6"/>
    <w:semiHidden/>
    <w:rsid w:val="00831887"/>
    <w:rPr>
      <w:rFonts w:ascii="Calibri" w:eastAsia="Times New Roman" w:hAnsi="Calibri" w:cs="Times New Roman"/>
      <w:b/>
      <w:sz w:val="22"/>
      <w:szCs w:val="22"/>
    </w:rPr>
  </w:style>
  <w:style w:type="paragraph" w:styleId="GvdeMetni">
    <w:name w:val="Body Text"/>
    <w:basedOn w:val="Normal"/>
    <w:link w:val="GvdeMetniChar"/>
    <w:rsid w:val="00831887"/>
    <w:pPr>
      <w:spacing w:line="360" w:lineRule="auto"/>
      <w:jc w:val="both"/>
    </w:pPr>
    <w:rPr>
      <w:rFonts w:ascii="Times New Roman" w:hAnsi="Times New Roman" w:cs="Times New Roman"/>
      <w:bCs w:val="0"/>
      <w:sz w:val="20"/>
      <w:szCs w:val="20"/>
    </w:rPr>
  </w:style>
  <w:style w:type="character" w:customStyle="1" w:styleId="GvdeMetniChar">
    <w:name w:val="Gövde Metni Char"/>
    <w:basedOn w:val="VarsaylanParagrafYazTipi"/>
    <w:link w:val="GvdeMetni"/>
    <w:rsid w:val="00831887"/>
  </w:style>
  <w:style w:type="paragraph" w:styleId="ListeParagraf">
    <w:name w:val="List Paragraph"/>
    <w:basedOn w:val="Normal"/>
    <w:uiPriority w:val="34"/>
    <w:qFormat/>
    <w:rsid w:val="00465DA9"/>
    <w:pPr>
      <w:ind w:left="720"/>
      <w:contextualSpacing/>
    </w:pPr>
    <w:rPr>
      <w:rFonts w:ascii="Times New Roman" w:eastAsiaTheme="minorHAnsi" w:hAnsi="Times New Roman" w:cstheme="minorBidi"/>
      <w:bCs w:val="0"/>
      <w:sz w:val="24"/>
      <w:szCs w:val="22"/>
      <w:lang w:eastAsia="en-US"/>
    </w:rPr>
  </w:style>
  <w:style w:type="character" w:customStyle="1" w:styleId="Balk5Char">
    <w:name w:val="Başlık 5 Char"/>
    <w:basedOn w:val="VarsaylanParagrafYazTipi"/>
    <w:link w:val="Balk5"/>
    <w:semiHidden/>
    <w:rsid w:val="00603328"/>
    <w:rPr>
      <w:rFonts w:asciiTheme="majorHAnsi" w:eastAsiaTheme="majorEastAsia" w:hAnsiTheme="majorHAnsi" w:cstheme="majorBidi"/>
      <w:bCs/>
      <w:color w:val="365F91" w:themeColor="accent1" w:themeShade="BF"/>
      <w:sz w:val="22"/>
      <w:szCs w:val="24"/>
    </w:rPr>
  </w:style>
  <w:style w:type="character" w:styleId="YerTutucuMetni">
    <w:name w:val="Placeholder Text"/>
    <w:basedOn w:val="VarsaylanParagrafYazTipi"/>
    <w:uiPriority w:val="99"/>
    <w:semiHidden/>
    <w:rsid w:val="005531D8"/>
    <w:rPr>
      <w:color w:val="808080"/>
    </w:rPr>
  </w:style>
  <w:style w:type="paragraph" w:styleId="AralkYok">
    <w:name w:val="No Spacing"/>
    <w:link w:val="AralkYokChar"/>
    <w:uiPriority w:val="1"/>
    <w:qFormat/>
    <w:rsid w:val="00CC60D5"/>
    <w:rPr>
      <w:rFonts w:asciiTheme="minorHAnsi" w:eastAsiaTheme="minorHAnsi" w:hAnsiTheme="minorHAnsi" w:cstheme="minorBidi"/>
      <w:sz w:val="22"/>
      <w:szCs w:val="22"/>
      <w:lang w:eastAsia="en-US"/>
    </w:rPr>
  </w:style>
  <w:style w:type="character" w:customStyle="1" w:styleId="AralkYokChar">
    <w:name w:val="Aralık Yok Char"/>
    <w:basedOn w:val="VarsaylanParagrafYazTipi"/>
    <w:link w:val="AralkYok"/>
    <w:uiPriority w:val="1"/>
    <w:rsid w:val="00CC60D5"/>
    <w:rPr>
      <w:rFonts w:asciiTheme="minorHAnsi" w:eastAsiaTheme="minorHAnsi" w:hAnsiTheme="minorHAnsi" w:cstheme="minorBidi"/>
      <w:sz w:val="22"/>
      <w:szCs w:val="22"/>
      <w:lang w:eastAsia="en-US"/>
    </w:rPr>
  </w:style>
  <w:style w:type="table" w:styleId="TabloKlavuzuAk">
    <w:name w:val="Grid Table Light"/>
    <w:basedOn w:val="NormalTablo"/>
    <w:uiPriority w:val="40"/>
    <w:rsid w:val="00CC60D5"/>
    <w:rPr>
      <w:rFonts w:asciiTheme="minorHAnsi" w:eastAsiaTheme="minorHAnsi" w:hAnsiTheme="minorHAnsi" w:cstheme="minorBidi"/>
      <w:sz w:val="22"/>
      <w:szCs w:val="22"/>
      <w:lang w:eastAsia="en-US"/>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B6739E85F340D0B761F9D8A989D114"/>
        <w:category>
          <w:name w:val="Genel"/>
          <w:gallery w:val="placeholder"/>
        </w:category>
        <w:types>
          <w:type w:val="bbPlcHdr"/>
        </w:types>
        <w:behaviors>
          <w:behavior w:val="content"/>
        </w:behaviors>
        <w:guid w:val="{44729708-CDD3-4D44-AA00-74F466F467BD}"/>
      </w:docPartPr>
      <w:docPartBody>
        <w:p w:rsidR="001D6608" w:rsidRDefault="00966858" w:rsidP="00966858">
          <w:pPr>
            <w:pStyle w:val="4FB6739E85F340D0B761F9D8A989D114"/>
          </w:pPr>
          <w:r w:rsidRPr="00BA2FE3">
            <w:rPr>
              <w:rStyle w:val="YerTutucuMetni"/>
            </w:rPr>
            <w:t>Tarih girmek için tıklayın</w:t>
          </w:r>
          <w:r>
            <w:rPr>
              <w:rStyle w:val="YerTutucuMetni"/>
            </w:rPr>
            <w:t>ız.</w:t>
          </w:r>
        </w:p>
      </w:docPartBody>
    </w:docPart>
    <w:docPart>
      <w:docPartPr>
        <w:name w:val="53E92B2B902B435D89CA7B2DAF7FF7A1"/>
        <w:category>
          <w:name w:val="Genel"/>
          <w:gallery w:val="placeholder"/>
        </w:category>
        <w:types>
          <w:type w:val="bbPlcHdr"/>
        </w:types>
        <w:behaviors>
          <w:behavior w:val="content"/>
        </w:behaviors>
        <w:guid w:val="{6ADC2A60-E024-43CB-9E00-7F2C748C6D18}"/>
      </w:docPartPr>
      <w:docPartBody>
        <w:p w:rsidR="001D6608" w:rsidRDefault="00966858" w:rsidP="00966858">
          <w:pPr>
            <w:pStyle w:val="53E92B2B902B435D89CA7B2DAF7FF7A1"/>
          </w:pPr>
          <w:r>
            <w:rPr>
              <w:rStyle w:val="YerTutucuMetni"/>
            </w:rPr>
            <w:t>Saat girmek için tıklayınız</w:t>
          </w:r>
          <w:r w:rsidRPr="00BA2FE3">
            <w:rPr>
              <w:rStyle w:val="YerTutucuMetn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58"/>
    <w:rsid w:val="001A5837"/>
    <w:rsid w:val="001D6608"/>
    <w:rsid w:val="003112C1"/>
    <w:rsid w:val="00356FD2"/>
    <w:rsid w:val="00442DEE"/>
    <w:rsid w:val="00860A34"/>
    <w:rsid w:val="00966858"/>
    <w:rsid w:val="00C94822"/>
    <w:rsid w:val="00D26D75"/>
    <w:rsid w:val="00DD0E82"/>
    <w:rsid w:val="00E00DBB"/>
    <w:rsid w:val="00E9319D"/>
    <w:rsid w:val="00E97D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66858"/>
    <w:rPr>
      <w:color w:val="808080"/>
    </w:rPr>
  </w:style>
  <w:style w:type="paragraph" w:customStyle="1" w:styleId="4FB6739E85F340D0B761F9D8A989D114">
    <w:name w:val="4FB6739E85F340D0B761F9D8A989D114"/>
    <w:rsid w:val="00966858"/>
  </w:style>
  <w:style w:type="paragraph" w:customStyle="1" w:styleId="53E92B2B902B435D89CA7B2DAF7FF7A1">
    <w:name w:val="53E92B2B902B435D89CA7B2DAF7FF7A1"/>
    <w:rsid w:val="00966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8479-AFDD-4689-A010-F9A59919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677</Words>
  <Characters>3859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4527</CharactersWithSpaces>
  <SharedDoc>false</SharedDoc>
  <HLinks>
    <vt:vector size="6" baseType="variant">
      <vt:variant>
        <vt:i4>4456464</vt:i4>
      </vt:variant>
      <vt:variant>
        <vt:i4>-1</vt:i4>
      </vt:variant>
      <vt:variant>
        <vt:i4>2054</vt:i4>
      </vt:variant>
      <vt:variant>
        <vt:i4>1</vt:i4>
      </vt:variant>
      <vt:variant>
        <vt:lpwstr>http://www.karatekin.edu.tr/dosyalar/odul.jpg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s2</dc:creator>
  <cp:lastModifiedBy>Cesur  KOYMAT</cp:lastModifiedBy>
  <cp:revision>31</cp:revision>
  <cp:lastPrinted>2011-05-20T14:17:00Z</cp:lastPrinted>
  <dcterms:created xsi:type="dcterms:W3CDTF">2024-08-19T13:06:00Z</dcterms:created>
  <dcterms:modified xsi:type="dcterms:W3CDTF">2026-05-21T12:50:00Z</dcterms:modified>
</cp:coreProperties>
</file>